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74913" w14:textId="77777777" w:rsidR="00561B44" w:rsidRDefault="00690A7A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Управление образования и молодежной политики администрации муниципального района «Могойтуйский район»</w:t>
      </w:r>
    </w:p>
    <w:p w14:paraId="2A8B35A5" w14:textId="77777777" w:rsidR="00561B44" w:rsidRDefault="00690A7A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Муниципальное бюджетное учреждение дополнительного образования «Могойтуйский районный Дом детско-юношеского творчества»</w:t>
      </w:r>
    </w:p>
    <w:p w14:paraId="3995C951" w14:textId="77777777" w:rsidR="00561B44" w:rsidRDefault="00690A7A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sz w:val="20"/>
        </w:rPr>
        <w:drawing>
          <wp:anchor distT="0" distB="0" distL="0" distR="0" simplePos="0" relativeHeight="251660288" behindDoc="0" locked="0" layoutInCell="1" allowOverlap="1" wp14:anchorId="79A5BEBA" wp14:editId="6692D8BC">
            <wp:simplePos x="0" y="0"/>
            <wp:positionH relativeFrom="column">
              <wp:posOffset>-859790</wp:posOffset>
            </wp:positionH>
            <wp:positionV relativeFrom="paragraph">
              <wp:posOffset>234950</wp:posOffset>
            </wp:positionV>
            <wp:extent cx="7298690" cy="2212975"/>
            <wp:effectExtent l="0" t="0" r="16510" b="1587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 t="12755" b="64749"/>
                    <a:stretch>
                      <a:fillRect/>
                    </a:stretch>
                  </pic:blipFill>
                  <pic:spPr>
                    <a:xfrm>
                      <a:off x="0" y="0"/>
                      <a:ext cx="7298690" cy="221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9021D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B2FCA2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92B47C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22C699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29B558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1EE209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D250C7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71D682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3F0880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35F716" w14:textId="77777777" w:rsidR="00561B44" w:rsidRDefault="00561B44">
      <w:pPr>
        <w:widowControl w:val="0"/>
        <w:suppressAutoHyphens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4BFA4" w14:textId="3871E64A" w:rsidR="00561B44" w:rsidRDefault="00690A7A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 ПРОГРАММА ВОСПИТАНИЯ</w:t>
      </w:r>
      <w:r w:rsidR="0097220C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CB0E1D">
        <w:rPr>
          <w:rFonts w:ascii="Times New Roman" w:eastAsia="Calibri" w:hAnsi="Times New Roman" w:cs="Times New Roman"/>
          <w:b/>
          <w:sz w:val="32"/>
          <w:szCs w:val="32"/>
        </w:rPr>
        <w:t>ДЕТСКОГО ЛАГЕРЯ</w:t>
      </w:r>
    </w:p>
    <w:p w14:paraId="2B48B658" w14:textId="2368B8DC" w:rsidR="00561B44" w:rsidRDefault="00690A7A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«НАРАН»</w:t>
      </w:r>
    </w:p>
    <w:p w14:paraId="1F88178D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FC4970" w14:textId="77777777" w:rsidR="00561B44" w:rsidRDefault="00561B4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39A1B46" w14:textId="77777777" w:rsidR="00561B44" w:rsidRDefault="00690A7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от 6 до 17 лет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2A153CE6" w14:textId="77777777" w:rsidR="00561B44" w:rsidRDefault="00561B4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BCE0FAF" w14:textId="77777777" w:rsidR="00561B44" w:rsidRDefault="00690A7A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Срок реализации:__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краткосрочная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14:paraId="7B3C7507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962802F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DC6178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93FCA1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4F83A2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799AD9" w14:textId="77777777" w:rsidR="00561B44" w:rsidRDefault="00690A7A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1852E" wp14:editId="2BAF0A3B">
                <wp:simplePos x="0" y="0"/>
                <wp:positionH relativeFrom="column">
                  <wp:posOffset>-477520</wp:posOffset>
                </wp:positionH>
                <wp:positionV relativeFrom="paragraph">
                  <wp:posOffset>8890</wp:posOffset>
                </wp:positionV>
                <wp:extent cx="6568440" cy="1919605"/>
                <wp:effectExtent l="0" t="0" r="0" b="0"/>
                <wp:wrapNone/>
                <wp:docPr id="41163194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68440" cy="191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E4BE7" w14:textId="77777777" w:rsidR="00561B44" w:rsidRDefault="00690A7A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</w:t>
                            </w:r>
                          </w:p>
                          <w:p w14:paraId="64729FAD" w14:textId="77777777" w:rsidR="00561B44" w:rsidRDefault="00561B44"/>
                          <w:p w14:paraId="1C64A9FC" w14:textId="77777777" w:rsidR="00561B44" w:rsidRDefault="00561B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1852E" id="_x0000_t202" coordsize="21600,21600" o:spt="202" path="m,l,21600r21600,l21600,xe">
                <v:stroke joinstyle="miter"/>
                <v:path gradientshapeok="t" o:connecttype="rect"/>
              </v:shapetype>
              <v:shape id=" 10" o:spid="_x0000_s1026" type="#_x0000_t202" style="position:absolute;left:0;text-align:left;margin-left:-37.6pt;margin-top:.7pt;width:517.2pt;height:1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" stroked="f">
                <v:path arrowok="t"/>
                <v:textbox>
                  <w:txbxContent>
                    <w:p w14:paraId="09BE4BE7" w14:textId="77777777" w:rsidR="00561B44" w:rsidRDefault="00690A7A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</w:t>
                      </w:r>
                    </w:p>
                    <w:p w14:paraId="64729FAD" w14:textId="77777777" w:rsidR="00561B44" w:rsidRDefault="00561B44"/>
                    <w:p w14:paraId="1C64A9FC" w14:textId="77777777" w:rsidR="00561B44" w:rsidRDefault="00561B44"/>
                  </w:txbxContent>
                </v:textbox>
              </v:shape>
            </w:pict>
          </mc:Fallback>
        </mc:AlternateContent>
      </w:r>
    </w:p>
    <w:p w14:paraId="243624C4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C2D33F1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D2E7BFD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B579823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A7460E3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B5CD25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8BAE68" w14:textId="77777777" w:rsidR="00561B44" w:rsidRDefault="00561B44">
      <w:pPr>
        <w:widowControl w:val="0"/>
        <w:suppressAutoHyphens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AE7478" w14:textId="77777777" w:rsidR="00561B44" w:rsidRDefault="00690A7A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п.Могойтуй</w:t>
      </w:r>
    </w:p>
    <w:p w14:paraId="26B6EB46" w14:textId="77777777" w:rsidR="00561B44" w:rsidRDefault="00690A7A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 г.</w:t>
      </w:r>
    </w:p>
    <w:p w14:paraId="526CA170" w14:textId="77777777" w:rsidR="00561B44" w:rsidRDefault="00690A7A">
      <w:pPr>
        <w:tabs>
          <w:tab w:val="left" w:pos="6942"/>
        </w:tabs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61B44" w14:paraId="42B29A94" w14:textId="77777777">
        <w:tc>
          <w:tcPr>
            <w:tcW w:w="8553" w:type="dxa"/>
          </w:tcPr>
          <w:p w14:paraId="2C7A2AB1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Пояснительная записка</w:t>
            </w:r>
          </w:p>
        </w:tc>
        <w:tc>
          <w:tcPr>
            <w:tcW w:w="920" w:type="dxa"/>
          </w:tcPr>
          <w:p w14:paraId="65C49C71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561B44" w14:paraId="11D93A0C" w14:textId="77777777">
        <w:tc>
          <w:tcPr>
            <w:tcW w:w="8553" w:type="dxa"/>
          </w:tcPr>
          <w:p w14:paraId="58E0FF73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</w:tcPr>
          <w:p w14:paraId="4AB4B6E5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61B44" w14:paraId="6E734033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5594A371" w14:textId="77777777" w:rsidR="00561B44" w:rsidRDefault="00690A7A">
            <w:pPr>
              <w:spacing w:after="0" w:line="240" w:lineRule="auto"/>
              <w:ind w:firstLine="846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14:paraId="424F120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561B44" w14:paraId="1E566B02" w14:textId="77777777">
        <w:tc>
          <w:tcPr>
            <w:tcW w:w="8553" w:type="dxa"/>
          </w:tcPr>
          <w:p w14:paraId="5672E46E" w14:textId="77777777" w:rsidR="00561B44" w:rsidRDefault="00690A7A">
            <w:pPr>
              <w:spacing w:after="0" w:line="240" w:lineRule="auto"/>
              <w:ind w:firstLine="846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</w:tcPr>
          <w:p w14:paraId="10B22C33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</w:tr>
      <w:tr w:rsidR="00561B44" w14:paraId="1CD4D5DF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7453F454" w14:textId="77777777" w:rsidR="00561B44" w:rsidRDefault="00690A7A">
            <w:pPr>
              <w:spacing w:after="0" w:line="240" w:lineRule="auto"/>
              <w:ind w:firstLine="846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14:paraId="53D13B17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561B44" w14:paraId="50E97BC3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2C1D90CC" w14:textId="77777777" w:rsidR="00561B44" w:rsidRDefault="00690A7A">
            <w:pPr>
              <w:spacing w:after="0" w:line="240" w:lineRule="auto"/>
              <w:ind w:firstLine="846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0548B23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561B44" w14:paraId="1687271E" w14:textId="77777777">
        <w:tc>
          <w:tcPr>
            <w:tcW w:w="8553" w:type="dxa"/>
          </w:tcPr>
          <w:p w14:paraId="283DBFE2" w14:textId="77777777" w:rsidR="00561B44" w:rsidRDefault="00690A7A">
            <w:pPr>
              <w:pStyle w:val="1"/>
              <w:spacing w:before="0" w:after="0"/>
              <w:jc w:val="both"/>
              <w:rPr>
                <w:b w:val="0"/>
              </w:rPr>
            </w:pPr>
            <w:r>
              <w:rPr>
                <w:b w:val="0"/>
                <w:sz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</w:tcPr>
          <w:p w14:paraId="63F704FC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561B44" w14:paraId="0171C557" w14:textId="77777777">
        <w:tc>
          <w:tcPr>
            <w:tcW w:w="8553" w:type="dxa"/>
          </w:tcPr>
          <w:p w14:paraId="59F46F22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2.1. Модуль «Будущее России»</w:t>
            </w:r>
          </w:p>
        </w:tc>
        <w:tc>
          <w:tcPr>
            <w:tcW w:w="920" w:type="dxa"/>
          </w:tcPr>
          <w:p w14:paraId="11583EE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  <w:tr w:rsidR="00561B44" w14:paraId="7714E334" w14:textId="77777777">
        <w:tc>
          <w:tcPr>
            <w:tcW w:w="8553" w:type="dxa"/>
          </w:tcPr>
          <w:p w14:paraId="04AC4E89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</w:tcPr>
          <w:p w14:paraId="614D8C8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561B44" w14:paraId="45488808" w14:textId="77777777">
        <w:tc>
          <w:tcPr>
            <w:tcW w:w="8553" w:type="dxa"/>
          </w:tcPr>
          <w:p w14:paraId="775D4769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2.3. Модуль «Отрядная работа»</w:t>
            </w:r>
          </w:p>
        </w:tc>
        <w:tc>
          <w:tcPr>
            <w:tcW w:w="920" w:type="dxa"/>
          </w:tcPr>
          <w:p w14:paraId="50897B35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</w:tr>
      <w:tr w:rsidR="00561B44" w14:paraId="7734A3C8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0A976457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2.4. Модуль «Коллективно-творческое дело (КТД)»</w:t>
            </w:r>
          </w:p>
        </w:tc>
        <w:tc>
          <w:tcPr>
            <w:tcW w:w="920" w:type="dxa"/>
            <w:shd w:val="clear" w:color="auto" w:fill="FFFFFF"/>
          </w:tcPr>
          <w:p w14:paraId="6CF11161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561B44" w14:paraId="4EA8F130" w14:textId="77777777">
        <w:tc>
          <w:tcPr>
            <w:tcW w:w="8553" w:type="dxa"/>
          </w:tcPr>
          <w:p w14:paraId="397C1EED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2.5. Модуль «Самоуправление»</w:t>
            </w:r>
          </w:p>
        </w:tc>
        <w:tc>
          <w:tcPr>
            <w:tcW w:w="920" w:type="dxa"/>
          </w:tcPr>
          <w:p w14:paraId="69BB39E5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</w:tr>
      <w:tr w:rsidR="00561B44" w14:paraId="485B9A31" w14:textId="77777777">
        <w:tc>
          <w:tcPr>
            <w:tcW w:w="8553" w:type="dxa"/>
          </w:tcPr>
          <w:p w14:paraId="4239A6F6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2.6. Модуль «Дополнительное образование»</w:t>
            </w:r>
          </w:p>
        </w:tc>
        <w:tc>
          <w:tcPr>
            <w:tcW w:w="920" w:type="dxa"/>
          </w:tcPr>
          <w:p w14:paraId="38C7141E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561B44" w14:paraId="6E0F4C78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7D3714BA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14:paraId="452315FC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</w:tr>
      <w:tr w:rsidR="00561B44" w14:paraId="60DAB1A7" w14:textId="77777777">
        <w:tc>
          <w:tcPr>
            <w:tcW w:w="8553" w:type="dxa"/>
          </w:tcPr>
          <w:p w14:paraId="5BF59552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</w:tcPr>
          <w:p w14:paraId="776E630C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561B44" w14:paraId="7EACACF3" w14:textId="77777777">
        <w:tc>
          <w:tcPr>
            <w:tcW w:w="8553" w:type="dxa"/>
          </w:tcPr>
          <w:p w14:paraId="40DE3BE5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</w:tcPr>
          <w:p w14:paraId="28AC8D12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</w:tr>
      <w:tr w:rsidR="00561B44" w14:paraId="5185BC64" w14:textId="77777777">
        <w:tc>
          <w:tcPr>
            <w:tcW w:w="8553" w:type="dxa"/>
          </w:tcPr>
          <w:p w14:paraId="4173D612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</w:tcPr>
          <w:p w14:paraId="13E84AAE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561B44" w14:paraId="06096C5E" w14:textId="77777777">
        <w:tc>
          <w:tcPr>
            <w:tcW w:w="8553" w:type="dxa"/>
          </w:tcPr>
          <w:p w14:paraId="1299379A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2.11. Модуль «Работа с родителями»</w:t>
            </w:r>
          </w:p>
        </w:tc>
        <w:tc>
          <w:tcPr>
            <w:tcW w:w="920" w:type="dxa"/>
          </w:tcPr>
          <w:p w14:paraId="1AF6B84F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</w:p>
        </w:tc>
      </w:tr>
      <w:tr w:rsidR="00561B44" w14:paraId="10B0EA0F" w14:textId="77777777">
        <w:tc>
          <w:tcPr>
            <w:tcW w:w="8553" w:type="dxa"/>
          </w:tcPr>
          <w:p w14:paraId="328F186F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2.12. Модуль «Экскурсии и походы»</w:t>
            </w:r>
          </w:p>
        </w:tc>
        <w:tc>
          <w:tcPr>
            <w:tcW w:w="920" w:type="dxa"/>
          </w:tcPr>
          <w:p w14:paraId="36A91C5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561B44" w14:paraId="22E943A6" w14:textId="77777777">
        <w:tc>
          <w:tcPr>
            <w:tcW w:w="8553" w:type="dxa"/>
          </w:tcPr>
          <w:p w14:paraId="6E0FFA9E" w14:textId="77777777" w:rsidR="00561B44" w:rsidRDefault="00690A7A">
            <w:pPr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2.13. Модуль «Профориентация»</w:t>
            </w:r>
          </w:p>
        </w:tc>
        <w:tc>
          <w:tcPr>
            <w:tcW w:w="920" w:type="dxa"/>
          </w:tcPr>
          <w:p w14:paraId="760E6FF0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561B44" w14:paraId="0CB80733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69D4FBB6" w14:textId="77777777" w:rsidR="00561B44" w:rsidRDefault="00690A7A">
            <w:pPr>
              <w:tabs>
                <w:tab w:val="left" w:pos="851"/>
              </w:tabs>
              <w:spacing w:after="0" w:line="240" w:lineRule="auto"/>
              <w:ind w:firstLine="8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2.14. Модуль 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14:paraId="2AC96F1A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</w:tr>
      <w:tr w:rsidR="00561B44" w14:paraId="7A1B4103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0AF8DF56" w14:textId="77777777" w:rsidR="00561B44" w:rsidRDefault="00690A7A">
            <w:pPr>
              <w:keepNext/>
              <w:keepLines/>
              <w:widowControl w:val="0"/>
              <w:spacing w:after="0" w:line="240" w:lineRule="auto"/>
              <w:ind w:firstLine="85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2.15. Модуль «Социальное партнерство»</w:t>
            </w:r>
          </w:p>
        </w:tc>
        <w:tc>
          <w:tcPr>
            <w:tcW w:w="920" w:type="dxa"/>
            <w:shd w:val="clear" w:color="auto" w:fill="FFFFFF"/>
          </w:tcPr>
          <w:p w14:paraId="089C9560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</w:tr>
      <w:tr w:rsidR="00561B44" w14:paraId="7C98EA62" w14:textId="77777777">
        <w:tc>
          <w:tcPr>
            <w:tcW w:w="8553" w:type="dxa"/>
          </w:tcPr>
          <w:p w14:paraId="029A18B0" w14:textId="77777777" w:rsidR="00561B44" w:rsidRDefault="00690A7A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</w:tcPr>
          <w:p w14:paraId="6CB1D082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561B44" w14:paraId="0B79ADBF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1164BC99" w14:textId="77777777" w:rsidR="00561B44" w:rsidRDefault="00690A7A">
            <w:pPr>
              <w:spacing w:after="0" w:line="240" w:lineRule="auto"/>
              <w:ind w:firstLine="85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3.1. Содержание программы</w:t>
            </w:r>
          </w:p>
        </w:tc>
        <w:tc>
          <w:tcPr>
            <w:tcW w:w="920" w:type="dxa"/>
            <w:shd w:val="clear" w:color="auto" w:fill="FFFFFF"/>
          </w:tcPr>
          <w:p w14:paraId="60A3EAF5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</w:tr>
      <w:tr w:rsidR="00561B44" w14:paraId="5252529C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560B2BB6" w14:textId="77777777" w:rsidR="00561B44" w:rsidRDefault="00690A7A">
            <w:pPr>
              <w:spacing w:after="0" w:line="240" w:lineRule="auto"/>
              <w:ind w:firstLine="85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 Основные направления и формы отдыха и занятости детей</w:t>
            </w:r>
          </w:p>
        </w:tc>
        <w:tc>
          <w:tcPr>
            <w:tcW w:w="920" w:type="dxa"/>
            <w:shd w:val="clear" w:color="auto" w:fill="FFFFFF"/>
          </w:tcPr>
          <w:p w14:paraId="0598CF38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</w:tr>
      <w:tr w:rsidR="00561B44" w14:paraId="165356CB" w14:textId="77777777">
        <w:trPr>
          <w:trHeight w:val="276"/>
        </w:trPr>
        <w:tc>
          <w:tcPr>
            <w:tcW w:w="8553" w:type="dxa"/>
            <w:shd w:val="clear" w:color="auto" w:fill="FFFFFF"/>
          </w:tcPr>
          <w:p w14:paraId="3B381E83" w14:textId="77777777" w:rsidR="00561B44" w:rsidRDefault="00690A7A">
            <w:pPr>
              <w:spacing w:after="0" w:line="240" w:lineRule="auto"/>
              <w:ind w:firstLine="85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3.3 </w:t>
            </w:r>
            <w:r>
              <w:rPr>
                <w:rFonts w:ascii="Times New Roman" w:hAnsi="Times New Roman" w:cs="Times New Roman"/>
                <w:sz w:val="32"/>
              </w:rPr>
              <w:t>Условия для реализации программы</w:t>
            </w:r>
          </w:p>
        </w:tc>
        <w:tc>
          <w:tcPr>
            <w:tcW w:w="920" w:type="dxa"/>
            <w:shd w:val="clear" w:color="auto" w:fill="FFFFFF"/>
          </w:tcPr>
          <w:p w14:paraId="72F75A62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</w:tr>
      <w:tr w:rsidR="00561B44" w14:paraId="4A2F06D1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16356086" w14:textId="77777777" w:rsidR="00561B44" w:rsidRDefault="00690A7A">
            <w:pPr>
              <w:spacing w:after="0" w:line="240" w:lineRule="auto"/>
              <w:ind w:firstLine="850"/>
              <w:jc w:val="both"/>
              <w:outlineLvl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14:paraId="18C49FB1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</w:tc>
      </w:tr>
      <w:tr w:rsidR="00561B44" w14:paraId="648A9EA8" w14:textId="77777777">
        <w:tc>
          <w:tcPr>
            <w:tcW w:w="8553" w:type="dxa"/>
          </w:tcPr>
          <w:p w14:paraId="09255EA4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Приложения </w:t>
            </w:r>
          </w:p>
        </w:tc>
        <w:tc>
          <w:tcPr>
            <w:tcW w:w="920" w:type="dxa"/>
          </w:tcPr>
          <w:p w14:paraId="79AC5D77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</w:tr>
    </w:tbl>
    <w:p w14:paraId="34F5799C" w14:textId="77777777" w:rsidR="00561B44" w:rsidRDefault="00690A7A">
      <w:pPr>
        <w:tabs>
          <w:tab w:val="left" w:pos="6942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14:paraId="484722B3" w14:textId="77777777" w:rsidR="00561B44" w:rsidRDefault="00690A7A">
      <w:pPr>
        <w:pStyle w:val="ab"/>
        <w:spacing w:after="12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Летние каникулы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 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В последние годы общество всё больше и больше тревожит чрезмерное увлечение подростков и даже младших школьников компьютером и другими электронными гаджетами.</w:t>
      </w:r>
      <w:r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 Поэтому первостепенной задачей нашей программы является </w:t>
      </w:r>
      <w:r>
        <w:rPr>
          <w:rFonts w:ascii="Times New Roman" w:hAnsi="Times New Roman" w:cs="Times New Roman"/>
          <w:color w:val="000000"/>
          <w:sz w:val="28"/>
        </w:rPr>
        <w:t xml:space="preserve">возможность организовать активный, познавательный и здоровый отдых. </w:t>
      </w:r>
    </w:p>
    <w:p w14:paraId="6C0AFC60" w14:textId="77777777" w:rsidR="00561B44" w:rsidRDefault="00690A7A">
      <w:pPr>
        <w:tabs>
          <w:tab w:val="left" w:pos="8236"/>
          <w:tab w:val="left" w:pos="8662"/>
          <w:tab w:val="left" w:pos="8804"/>
          <w:tab w:val="left" w:pos="8946"/>
        </w:tabs>
        <w:spacing w:line="240" w:lineRule="auto"/>
        <w:ind w:firstLine="5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14:paraId="7C80D66C" w14:textId="77777777" w:rsidR="00561B44" w:rsidRDefault="00690A7A">
      <w:pPr>
        <w:pStyle w:val="ab"/>
        <w:spacing w:after="120" w:line="240" w:lineRule="auto"/>
        <w:ind w:firstLine="624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Организация отдыха в загородном лагере предоставляет такую возможность детям, как развитие коммуникативных навыков, возможность получения первых успешных навыков связанных с социальной адаптацией. Так как, попав в лагерь, ребенок стремится не только к активному отдыху, но и к самоутверждению, самореализации. Освоение навыков общения на иностранном языке само по себе требует развития коммуникативных способностей школьников, а от педагогов и воспитателей – дополнительных усилий, чтобы помочь ребёнку приобрести и развить эти навыки.</w:t>
      </w:r>
    </w:p>
    <w:p w14:paraId="75AEEE7C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педагогами ДЛ «Наран» в соответствии с нормативно-правовыми документами: </w:t>
      </w:r>
    </w:p>
    <w:p w14:paraId="52FFF19F" w14:textId="77777777" w:rsidR="00561B44" w:rsidRDefault="00690A7A">
      <w:pPr>
        <w:spacing w:after="0"/>
        <w:ind w:firstLine="708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>Федеральный закон Российской Федерации «Об образовании в российской федерации» от 29.12.2012 г. (ред. От 02.07.2021);</w:t>
      </w:r>
    </w:p>
    <w:p w14:paraId="3FE5543A" w14:textId="77777777" w:rsidR="00561B44" w:rsidRDefault="00690A7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Паспорт федерального проекта «Успех каждого ребенка» (утвержден </w:t>
      </w:r>
      <w:r>
        <w:rPr>
          <w:rFonts w:ascii="Times New Roman" w:hAnsi="Times New Roman"/>
          <w:sz w:val="24"/>
          <w:szCs w:val="28"/>
        </w:rPr>
        <w:t>на заседании проектного комитета по национальному проекту «Образование» 07.12.2018, протокол № 3);</w:t>
      </w:r>
    </w:p>
    <w:p w14:paraId="5BDD0B63" w14:textId="77777777" w:rsidR="00561B44" w:rsidRDefault="00690A7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4A0AB865" w14:textId="77777777" w:rsidR="00561B44" w:rsidRDefault="00690A7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 (с изменениями от 02.02.2021 № 38);</w:t>
      </w:r>
    </w:p>
    <w:p w14:paraId="1850D5F5" w14:textId="77777777" w:rsidR="00561B44" w:rsidRDefault="00690A7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Постановление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(раздел vi. Гигиенические </w:t>
      </w:r>
      <w:r>
        <w:rPr>
          <w:rFonts w:ascii="Times New Roman" w:hAnsi="Times New Roman"/>
          <w:sz w:val="24"/>
          <w:szCs w:val="28"/>
        </w:rPr>
        <w:lastRenderedPageBreak/>
        <w:t>нормативы по устройству, содержанию и режиму работы организаций воспитания и обучения, отдыха и оздоровления детей и молодежи»);</w:t>
      </w:r>
    </w:p>
    <w:p w14:paraId="702CD49E" w14:textId="77777777" w:rsidR="00561B44" w:rsidRDefault="00690A7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2E5AF95" w14:textId="77777777" w:rsidR="00561B44" w:rsidRDefault="00690A7A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Письмо Министерства образования и науки российской федерации № вк-641/09 от 26.03.2016 «Методические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14:paraId="408D961C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Распоряжение Правительства Российской Федерации от 31.03.2022 № 678-р «Концепция развития дополнительного образования детей до 2030 года». </w:t>
      </w:r>
    </w:p>
    <w:p w14:paraId="12C485BF" w14:textId="77777777" w:rsidR="00561B44" w:rsidRDefault="00690A7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Приказ управления образования и молодёжной политики администрации муниципального района «Могойтуйский район» «Об организации и проведении летнего оздоровительного отдыха».</w:t>
      </w:r>
    </w:p>
    <w:p w14:paraId="184BA524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Устав МБУ ДО МР ДДЮТ</w:t>
      </w:r>
    </w:p>
    <w:p w14:paraId="290B04C3" w14:textId="77777777" w:rsidR="00561B44" w:rsidRDefault="00690A7A">
      <w:pPr>
        <w:tabs>
          <w:tab w:val="left" w:pos="851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основе программы лежит система КТД (коллективных творческих дел) и проектная деятельность. Содержанием программы является системный набор мероприятий,  способствующих обучению детей и подростков различным видам деятельности военно-патриотических клубов РТ. </w:t>
      </w:r>
    </w:p>
    <w:p w14:paraId="26C26689" w14:textId="77777777" w:rsidR="00561B44" w:rsidRDefault="00690A7A">
      <w:pPr>
        <w:pStyle w:val="af"/>
        <w:ind w:left="0" w:right="227" w:firstLine="708"/>
        <w:jc w:val="both"/>
        <w:rPr>
          <w:sz w:val="28"/>
        </w:rPr>
      </w:pPr>
      <w:r>
        <w:rPr>
          <w:sz w:val="28"/>
        </w:rPr>
        <w:t>Данная программа по своей направленности является комплексной, т.е. включает в себя  разноплановую деятельность, объединяет  различные направления  оздоровления, отдыха и воспитания детей в условиях оздоровительного лагеря.</w:t>
      </w:r>
    </w:p>
    <w:p w14:paraId="0AE46A5E" w14:textId="77777777" w:rsidR="00561B44" w:rsidRDefault="00690A7A">
      <w:pPr>
        <w:pStyle w:val="af"/>
        <w:ind w:left="0" w:right="227"/>
        <w:jc w:val="both"/>
        <w:rPr>
          <w:sz w:val="28"/>
        </w:rPr>
      </w:pPr>
      <w:r>
        <w:rPr>
          <w:sz w:val="28"/>
        </w:rPr>
        <w:t>По продолжительности программа является краткосрочной, т.е. реализуется в течение летнего сезона.</w:t>
      </w:r>
    </w:p>
    <w:p w14:paraId="77D14E65" w14:textId="77777777" w:rsidR="00561B44" w:rsidRDefault="00690A7A">
      <w:pPr>
        <w:pStyle w:val="af"/>
        <w:ind w:left="0" w:right="227"/>
        <w:jc w:val="both"/>
        <w:rPr>
          <w:rStyle w:val="a3"/>
          <w:color w:val="000000"/>
          <w:sz w:val="28"/>
        </w:rPr>
      </w:pPr>
      <w:r>
        <w:rPr>
          <w:sz w:val="28"/>
        </w:rPr>
        <w:t>Формы реализации программы патриотического и творческого воспитания молодежи и подростков Российской Федерации широки, но недостаточно распространены в системе летних оздоровительных лагерей, в связи с этим обстоятельствам  наша программа видится нам актуальной.</w:t>
      </w:r>
    </w:p>
    <w:p w14:paraId="33B96603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6A8B5B87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7F432D18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4F25F6DE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«Ключевые смыслы» системы воспитания, с учетом которых должна реализовываться программа:</w:t>
      </w:r>
    </w:p>
    <w:p w14:paraId="7E7C73F1" w14:textId="77777777" w:rsidR="00561B44" w:rsidRDefault="00690A7A">
      <w:pPr>
        <w:pStyle w:val="af"/>
        <w:ind w:left="0" w:right="227"/>
        <w:jc w:val="both"/>
        <w:rPr>
          <w:sz w:val="28"/>
        </w:rPr>
      </w:pPr>
      <w:r>
        <w:rPr>
          <w:sz w:val="28"/>
        </w:rPr>
        <w:t>«Знаем и помним». Если мы хотим, чтобы наши дети воспитывались, мы должны создать нравственно-благоприятные условия в лагере, что является ключевым звеном в системе воспитания, государственных и общественно-профилактических мер по предупреждению преступности среди несовершеннолетних, становится главным местом воспитания, оздоровления и досуга детей и подростков.</w:t>
      </w:r>
    </w:p>
    <w:p w14:paraId="0778E7D4" w14:textId="77777777" w:rsidR="00561B44" w:rsidRDefault="00690A7A">
      <w:pPr>
        <w:pStyle w:val="af"/>
        <w:ind w:left="142" w:right="227"/>
        <w:jc w:val="both"/>
        <w:rPr>
          <w:sz w:val="28"/>
        </w:rPr>
      </w:pPr>
      <w:r>
        <w:rPr>
          <w:sz w:val="28"/>
        </w:rPr>
        <w:t>Всем отдыхающим на период смены предлагается окунуться  в историю страны, особенно тех ее страниц, которые связаны с Великой Отечественной войной.</w:t>
      </w:r>
    </w:p>
    <w:p w14:paraId="44626C7C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«Рука к руке»</w:t>
      </w:r>
      <w:r>
        <w:rPr>
          <w:rFonts w:ascii="Times New Roman" w:hAnsi="Times New Roman" w:cs="Times New Roman"/>
          <w:sz w:val="28"/>
        </w:rPr>
        <w:t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0EE89AEE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«Наша страна - Россия»</w:t>
      </w:r>
      <w:r>
        <w:rPr>
          <w:rFonts w:ascii="Times New Roman" w:hAnsi="Times New Roman" w:cs="Times New Roman"/>
          <w:sz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0C8C53B0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7E733564" w14:textId="77777777" w:rsidR="00561B44" w:rsidRDefault="00690A7A">
      <w:pPr>
        <w:tabs>
          <w:tab w:val="left" w:pos="851"/>
        </w:tabs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Программа включает три раздела: целевой; содержательный; организационный.</w:t>
      </w:r>
    </w:p>
    <w:p w14:paraId="24D42ED9" w14:textId="77777777" w:rsidR="00561B44" w:rsidRDefault="00561B4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7B15F57F" w14:textId="77777777" w:rsidR="00561B44" w:rsidRDefault="00561B4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14:paraId="147811F5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14:paraId="5D55B167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B83AE9C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ascii="Times New Roman" w:hAnsi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14:paraId="45CE699E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AB6AF2A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1.1. Цель и задачи воспитания</w:t>
      </w:r>
    </w:p>
    <w:p w14:paraId="6D6A8CC9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rFonts w:ascii="Times New Roman" w:hAnsi="Times New Roman" w:cs="Times New Roman"/>
          <w:b/>
          <w:color w:val="000000"/>
          <w:sz w:val="28"/>
        </w:rPr>
        <w:t>цель воспитания</w:t>
      </w:r>
      <w:r>
        <w:rPr>
          <w:rFonts w:ascii="Times New Roman" w:hAnsi="Times New Roman" w:cs="Times New Roman"/>
          <w:color w:val="000000"/>
          <w:sz w:val="28"/>
        </w:rPr>
        <w:t xml:space="preserve">: </w:t>
      </w:r>
    </w:p>
    <w:p w14:paraId="2BA7F381" w14:textId="77777777" w:rsidR="00561B44" w:rsidRDefault="00690A7A">
      <w:pPr>
        <w:spacing w:line="240" w:lineRule="auto"/>
        <w:ind w:right="227" w:firstLine="11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 программ лагеря «Наран»</w:t>
      </w:r>
    </w:p>
    <w:p w14:paraId="653578B3" w14:textId="77777777" w:rsidR="00561B44" w:rsidRDefault="00690A7A">
      <w:pPr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Раскрытие молодежи и воспитание общечеловеческих добродетелей: чести, достоинстве, чувстве долга перед обществом и государством.</w:t>
      </w:r>
    </w:p>
    <w:p w14:paraId="4F6446E4" w14:textId="77777777" w:rsidR="00561B44" w:rsidRDefault="00690A7A">
      <w:pPr>
        <w:pStyle w:val="2"/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Способствовать развитию позитивного мышления.</w:t>
      </w:r>
    </w:p>
    <w:p w14:paraId="550066D4" w14:textId="77777777" w:rsidR="00561B44" w:rsidRDefault="00690A7A">
      <w:pPr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Сформировать детское самоуправление в лагере и через него вести  гражданско-патриотическое воспитание.</w:t>
      </w:r>
    </w:p>
    <w:p w14:paraId="0B75B03B" w14:textId="77777777" w:rsidR="00561B44" w:rsidRDefault="00690A7A">
      <w:pPr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Организовать спортивно-туристское направление для развития волевых качеств и поддержания </w:t>
      </w:r>
    </w:p>
    <w:p w14:paraId="3CF67969" w14:textId="77777777" w:rsidR="00561B44" w:rsidRDefault="00690A7A">
      <w:pPr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Укрепление здоровья и поддержание хорошей физической формы.</w:t>
      </w:r>
    </w:p>
    <w:p w14:paraId="569C90E7" w14:textId="77777777" w:rsidR="00561B44" w:rsidRDefault="00690A7A">
      <w:pPr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творческого потенциала личности ребенка, его потребностей в индивидуальной, психологической, физической и социальной компенсации в условиях лета.</w:t>
      </w:r>
    </w:p>
    <w:p w14:paraId="4F6FCD00" w14:textId="77777777" w:rsidR="00561B44" w:rsidRDefault="00690A7A">
      <w:pPr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условий для осуществления личностно-ориентированного подхода к развитию личности ребенка через разнообразные формы организации деятельности и общения в течении смены.</w:t>
      </w:r>
    </w:p>
    <w:p w14:paraId="0F186619" w14:textId="77777777" w:rsidR="00561B44" w:rsidRDefault="00690A7A">
      <w:pPr>
        <w:numPr>
          <w:ilvl w:val="0"/>
          <w:numId w:val="1"/>
        </w:numPr>
        <w:spacing w:after="0" w:line="240" w:lineRule="auto"/>
        <w:ind w:right="22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Стимулирование познавательных интересов ребят в условиях расширения пространства их взаимодействия, изменения круга общения как со взрослыми, так и сверстниками.</w:t>
      </w:r>
    </w:p>
    <w:p w14:paraId="3611928B" w14:textId="77777777" w:rsidR="00561B44" w:rsidRDefault="00690A7A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Обеспечить комплекс условий, способствующих сохранению и укреплению здоровья детей и подростков. </w:t>
      </w:r>
    </w:p>
    <w:p w14:paraId="5B2FA095" w14:textId="77777777" w:rsidR="00561B44" w:rsidRDefault="00690A7A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Создать благоприятные условия, способствующие раскрытию гражданско-патриотического, духовно-нравственного потенциала личности ребенка.</w:t>
      </w:r>
      <w:r>
        <w:rPr>
          <w:rFonts w:ascii="Times New Roman" w:hAnsi="Times New Roman" w:cs="Times New Roman"/>
          <w:color w:val="3366FF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Воспитать толерантность в условиях межнациональных и межрелигиозных отношений. </w:t>
      </w:r>
    </w:p>
    <w:p w14:paraId="4D3055E9" w14:textId="77777777" w:rsidR="00561B44" w:rsidRDefault="00690A7A">
      <w:pPr>
        <w:numPr>
          <w:ilvl w:val="0"/>
          <w:numId w:val="1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Создать условия для самореализации детей и подростков посредством приобщения к культурным традициям разных народов.</w:t>
      </w:r>
    </w:p>
    <w:p w14:paraId="525CA70E" w14:textId="77777777" w:rsidR="00561B44" w:rsidRDefault="00690A7A">
      <w:pPr>
        <w:numPr>
          <w:ilvl w:val="0"/>
          <w:numId w:val="1"/>
        </w:num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Развивать интеллектуально-творческие, коммуникативные способности детей;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найти новые формы организации досуга и общественно-полезного труда во время каникул.</w:t>
      </w:r>
    </w:p>
    <w:p w14:paraId="4781B501" w14:textId="77777777" w:rsidR="00561B44" w:rsidRDefault="00690A7A">
      <w:pPr>
        <w:pStyle w:val="ParaAttribute16"/>
        <w:ind w:left="0"/>
        <w:rPr>
          <w:rStyle w:val="CharAttribute484"/>
          <w:i w:val="0"/>
          <w:color w:val="000000"/>
        </w:rPr>
      </w:pPr>
      <w:r>
        <w:rPr>
          <w:b/>
          <w:color w:val="000000"/>
          <w:sz w:val="28"/>
        </w:rPr>
        <w:t>Задачи</w:t>
      </w:r>
      <w:r>
        <w:rPr>
          <w:color w:val="000000"/>
          <w:sz w:val="28"/>
        </w:rPr>
        <w:t xml:space="preserve"> воспитания определены</w:t>
      </w:r>
      <w:r>
        <w:rPr>
          <w:rStyle w:val="CharAttribute484"/>
          <w:color w:val="000000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14:paraId="5609B6F0" w14:textId="77777777" w:rsidR="00561B44" w:rsidRDefault="00690A7A">
      <w:pPr>
        <w:pStyle w:val="ParaAttribute16"/>
        <w:ind w:left="0"/>
        <w:rPr>
          <w:color w:val="000000"/>
          <w:sz w:val="28"/>
        </w:rPr>
      </w:pPr>
      <w:r>
        <w:rPr>
          <w:rStyle w:val="CharAttribute484"/>
          <w:color w:val="000000"/>
        </w:rPr>
        <w:t xml:space="preserve"> </w:t>
      </w:r>
      <w:r>
        <w:rPr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общество;</w:t>
      </w:r>
    </w:p>
    <w:p w14:paraId="4DBBEB48" w14:textId="77777777" w:rsidR="00561B44" w:rsidRDefault="00690A7A">
      <w:pPr>
        <w:pStyle w:val="ParaAttribute16"/>
        <w:ind w:left="0"/>
        <w:rPr>
          <w:color w:val="000000"/>
          <w:sz w:val="28"/>
        </w:rPr>
      </w:pPr>
      <w:r>
        <w:rPr>
          <w:color w:val="000000"/>
          <w:sz w:val="28"/>
        </w:rPr>
        <w:t>- формирование и развитие позитивных личностных отношений к этим нормам, ценностям, традициям;</w:t>
      </w:r>
    </w:p>
    <w:p w14:paraId="3D3DF7AE" w14:textId="77777777" w:rsidR="00561B44" w:rsidRDefault="00690A7A">
      <w:pPr>
        <w:pStyle w:val="ParaAttribute16"/>
        <w:ind w:left="0"/>
        <w:rPr>
          <w:sz w:val="28"/>
        </w:rPr>
      </w:pPr>
      <w:r>
        <w:rPr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14:paraId="0D53B5D7" w14:textId="77777777" w:rsidR="00561B44" w:rsidRDefault="00561B44">
      <w:pPr>
        <w:pStyle w:val="ParaAttribute16"/>
        <w:ind w:left="0" w:firstLine="851"/>
        <w:jc w:val="left"/>
        <w:rPr>
          <w:color w:val="000000"/>
          <w:sz w:val="28"/>
        </w:rPr>
      </w:pPr>
    </w:p>
    <w:p w14:paraId="5F73B499" w14:textId="77777777" w:rsidR="00561B44" w:rsidRDefault="00690A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1.2. Методологические основы и принципы</w:t>
      </w:r>
    </w:p>
    <w:p w14:paraId="74E433F6" w14:textId="77777777" w:rsidR="00561B44" w:rsidRDefault="00690A7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воспитательной деятельности</w:t>
      </w:r>
    </w:p>
    <w:p w14:paraId="71AA5129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2DF88835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14:paraId="328E2BE7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- принцип гуманистической направленности.</w:t>
      </w:r>
      <w:r>
        <w:rPr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1336FDCF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- принцип ценностного единства и совместности</w:t>
      </w:r>
      <w:r>
        <w:rPr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FB3AD37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 xml:space="preserve">принцип культуросообразности. </w:t>
      </w:r>
      <w:r>
        <w:rPr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6B08E79A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принцип следования нравственному примеру</w:t>
      </w:r>
      <w:r>
        <w:rPr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отношений.</w:t>
      </w:r>
    </w:p>
    <w:p w14:paraId="4FA9E9DE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принцип безопасной жизнедеятельности</w:t>
      </w:r>
      <w:r>
        <w:rPr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447DCB48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принцип совместной деятельности ребенка и взрослого</w:t>
      </w:r>
      <w:r>
        <w:rPr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28EC56A2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0DC457A7" w14:textId="77777777" w:rsidR="00561B44" w:rsidRDefault="00690A7A">
      <w:pPr>
        <w:pStyle w:val="ParaAttribute16"/>
        <w:ind w:left="0" w:firstLine="851"/>
        <w:rPr>
          <w:color w:val="000000"/>
          <w:sz w:val="28"/>
        </w:rPr>
      </w:pPr>
      <w:r>
        <w:rPr>
          <w:b/>
          <w:color w:val="000000"/>
          <w:sz w:val="28"/>
        </w:rPr>
        <w:t>Воспитывающая среда</w:t>
      </w:r>
      <w:r>
        <w:rPr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40634A21" w14:textId="77777777" w:rsidR="00561B44" w:rsidRDefault="00561B44">
      <w:pPr>
        <w:pStyle w:val="1"/>
        <w:spacing w:before="0" w:after="0"/>
        <w:jc w:val="center"/>
        <w:rPr>
          <w:color w:val="000000"/>
          <w:sz w:val="28"/>
        </w:rPr>
      </w:pPr>
    </w:p>
    <w:p w14:paraId="3C1FB120" w14:textId="77777777" w:rsidR="00561B44" w:rsidRDefault="00690A7A">
      <w:pPr>
        <w:pStyle w:val="1"/>
        <w:spacing w:before="0" w:after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1.3. Основные направления воспитания </w:t>
      </w:r>
    </w:p>
    <w:p w14:paraId="26DAEA00" w14:textId="77777777" w:rsidR="00561B44" w:rsidRDefault="00690A7A">
      <w:pPr>
        <w:widowControl w:val="0"/>
        <w:spacing w:line="240" w:lineRule="auto"/>
        <w:ind w:firstLine="85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374FBF84" w14:textId="77777777" w:rsidR="00561B44" w:rsidRDefault="00690A7A">
      <w:pPr>
        <w:pStyle w:val="af"/>
        <w:ind w:left="0" w:right="227"/>
        <w:jc w:val="both"/>
        <w:rPr>
          <w:b/>
          <w:i/>
          <w:sz w:val="28"/>
        </w:rPr>
      </w:pPr>
      <w:r>
        <w:rPr>
          <w:color w:val="000000"/>
          <w:sz w:val="28"/>
        </w:rPr>
        <w:t xml:space="preserve">- гражданское воспитание. </w:t>
      </w:r>
      <w:r>
        <w:rPr>
          <w:sz w:val="28"/>
        </w:rPr>
        <w:t xml:space="preserve">В настоящее время, в условиях современной культуры появилась острая необходимость в возвращении утраченных ценностей, в возвращении морали и нравственности на прежний уровень. В связи с этим программа уделяет большое внимание на нравственное и патриотическое воспитание детей. В этом мы видим актуальность программы. </w:t>
      </w:r>
    </w:p>
    <w:p w14:paraId="097309AB" w14:textId="77777777" w:rsidR="00561B44" w:rsidRDefault="00690A7A">
      <w:pPr>
        <w:tabs>
          <w:tab w:val="left" w:pos="720"/>
          <w:tab w:val="left" w:pos="8236"/>
          <w:tab w:val="left" w:pos="8662"/>
          <w:tab w:val="left" w:pos="8804"/>
          <w:tab w:val="left" w:pos="8946"/>
        </w:tabs>
        <w:spacing w:line="240" w:lineRule="auto"/>
        <w:ind w:left="11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- развитие творческих навыков. </w:t>
      </w:r>
      <w:r>
        <w:rPr>
          <w:rFonts w:ascii="Times New Roman" w:hAnsi="Times New Roman" w:cs="Times New Roman"/>
          <w:sz w:val="28"/>
        </w:rPr>
        <w:t>Развивать интеллектуально-творческие, коммуникативные способности детей;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найти новые формы организации досуга и общественно-полезного труда во время каникул.</w:t>
      </w:r>
    </w:p>
    <w:p w14:paraId="1D468904" w14:textId="77777777" w:rsidR="00561B44" w:rsidRDefault="00690A7A">
      <w:pPr>
        <w:spacing w:line="240" w:lineRule="auto"/>
        <w:ind w:left="113" w:right="113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bookmarkStart w:id="0" w:name="_dx_frag_StartFragment"/>
      <w:bookmarkEnd w:id="0"/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-     </w:t>
      </w:r>
      <w:r>
        <w:rPr>
          <w:rFonts w:ascii="Times New Roman" w:hAnsi="Times New Roman" w:cs="Times New Roman"/>
          <w:b/>
          <w:color w:val="181818"/>
          <w:sz w:val="28"/>
          <w:u w:val="single"/>
          <w:shd w:val="clear" w:color="auto" w:fill="FFFFFF"/>
        </w:rPr>
        <w:t>Оздоровительная работа среди детей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- организация жизни в лагере в соответствии с требованиями об охране жизни и здоровья детей;</w:t>
      </w:r>
    </w:p>
    <w:p w14:paraId="36031228" w14:textId="77777777" w:rsidR="00561B44" w:rsidRDefault="00690A7A">
      <w:pPr>
        <w:spacing w:line="240" w:lineRule="auto"/>
        <w:ind w:left="113" w:right="113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-      Использование окружающей среды в качестве источника оздоровления и развития детей.</w:t>
      </w:r>
    </w:p>
    <w:p w14:paraId="2EDC48BF" w14:textId="77777777" w:rsidR="00561B44" w:rsidRDefault="00690A7A">
      <w:pPr>
        <w:spacing w:line="240" w:lineRule="auto"/>
        <w:ind w:left="113" w:right="113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-     </w:t>
      </w:r>
      <w:r>
        <w:rPr>
          <w:rFonts w:ascii="Times New Roman" w:hAnsi="Times New Roman" w:cs="Times New Roman"/>
          <w:b/>
          <w:color w:val="181818"/>
          <w:sz w:val="28"/>
          <w:u w:val="single"/>
          <w:shd w:val="clear" w:color="auto" w:fill="FFFFFF"/>
        </w:rPr>
        <w:t>Физкультурно-массовая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, спортивная и туристическо - краеведческая работа, соблюдение санитарно-гигиенических мер, режимных моментов, связанных с пребыванием детей на воздухе;</w:t>
      </w:r>
    </w:p>
    <w:p w14:paraId="53DF946A" w14:textId="77777777" w:rsidR="00561B44" w:rsidRDefault="00690A7A">
      <w:pPr>
        <w:spacing w:line="240" w:lineRule="auto"/>
        <w:ind w:left="113" w:right="113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-     </w:t>
      </w:r>
      <w:r>
        <w:rPr>
          <w:rFonts w:ascii="Times New Roman" w:hAnsi="Times New Roman" w:cs="Times New Roman"/>
          <w:b/>
          <w:color w:val="181818"/>
          <w:sz w:val="28"/>
          <w:u w:val="single"/>
          <w:shd w:val="clear" w:color="auto" w:fill="FFFFFF"/>
        </w:rPr>
        <w:t xml:space="preserve"> Природоохранная деятельность 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детей, их экологическое воспитание, формирование ответственного отношения у детей к окружающей среде во всех видах деятельности;</w:t>
      </w:r>
    </w:p>
    <w:p w14:paraId="434D75DB" w14:textId="77777777" w:rsidR="00561B44" w:rsidRDefault="00690A7A">
      <w:pPr>
        <w:spacing w:line="240" w:lineRule="auto"/>
        <w:ind w:left="113" w:right="113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-     </w:t>
      </w:r>
      <w:r>
        <w:rPr>
          <w:rFonts w:ascii="Times New Roman" w:hAnsi="Times New Roman" w:cs="Times New Roman"/>
          <w:b/>
          <w:color w:val="181818"/>
          <w:sz w:val="28"/>
          <w:u w:val="single"/>
          <w:shd w:val="clear" w:color="auto" w:fill="FFFFFF"/>
        </w:rPr>
        <w:t xml:space="preserve"> Художественно-эстетическая деятельность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детей, формирующая художественный вкус, развивающая творчество и культуру детей;</w:t>
      </w:r>
    </w:p>
    <w:p w14:paraId="0DAF3A1D" w14:textId="77777777" w:rsidR="00561B44" w:rsidRDefault="00690A7A">
      <w:pPr>
        <w:spacing w:line="240" w:lineRule="auto"/>
        <w:ind w:left="113" w:right="113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-     </w:t>
      </w:r>
      <w:r>
        <w:rPr>
          <w:rFonts w:ascii="Times New Roman" w:hAnsi="Times New Roman" w:cs="Times New Roman"/>
          <w:b/>
          <w:color w:val="181818"/>
          <w:sz w:val="28"/>
          <w:u w:val="single"/>
          <w:shd w:val="clear" w:color="auto" w:fill="FFFFFF"/>
        </w:rPr>
        <w:t>Познавательная деятельность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, развивающая кругозор детей, интерес к знаниям в различных областях, любознательность, раскрывающая интеллектуальные возможности и способности детей, личностные и индивидуальные особенности детей;</w:t>
      </w:r>
    </w:p>
    <w:p w14:paraId="16551F10" w14:textId="77777777" w:rsidR="00561B44" w:rsidRDefault="00690A7A">
      <w:pPr>
        <w:spacing w:line="240" w:lineRule="auto"/>
        <w:ind w:left="113" w:right="113"/>
        <w:rPr>
          <w:rFonts w:ascii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-     </w:t>
      </w:r>
      <w:r>
        <w:rPr>
          <w:rFonts w:ascii="Times New Roman" w:hAnsi="Times New Roman" w:cs="Times New Roman"/>
          <w:b/>
          <w:color w:val="181818"/>
          <w:sz w:val="28"/>
          <w:u w:val="single"/>
          <w:shd w:val="clear" w:color="auto" w:fill="FFFFFF"/>
        </w:rPr>
        <w:t>Общественно полезная деятельность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, экономическое воспитание детей.</w:t>
      </w:r>
    </w:p>
    <w:p w14:paraId="5A9568F3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A"/>
          <w:sz w:val="28"/>
        </w:rPr>
      </w:pP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Для реализации задач летней оздоровительной кампании  2024 года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br/>
        <w:t>все оздоровительные мероприятия нацелены на   обеспечение условий саморазвития личности ребенка, приобретения ими нового социального опыта,  организацию восстановления физического потенциала детей, развитие их разнообразных способностей,  создание благоприятной эмоциональной атмосферы каждому ребёнку.</w:t>
      </w:r>
    </w:p>
    <w:p w14:paraId="30E81EB3" w14:textId="77777777" w:rsidR="00561B44" w:rsidRDefault="00690A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</w:rPr>
      </w:pPr>
      <w:r>
        <w:rPr>
          <w:rFonts w:ascii="Times New Roman" w:hAnsi="Times New Roman" w:cs="Times New Roman"/>
          <w:b/>
          <w:color w:val="00000A"/>
          <w:sz w:val="28"/>
        </w:rPr>
        <w:t>1.4. Основные традиции и уникальность</w:t>
      </w:r>
    </w:p>
    <w:p w14:paraId="53EE8C7F" w14:textId="77777777" w:rsidR="00561B44" w:rsidRDefault="00690A7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A"/>
          <w:sz w:val="28"/>
        </w:rPr>
      </w:pPr>
      <w:r>
        <w:rPr>
          <w:rFonts w:ascii="Times New Roman" w:hAnsi="Times New Roman" w:cs="Times New Roman"/>
          <w:b/>
          <w:color w:val="00000A"/>
          <w:sz w:val="28"/>
        </w:rPr>
        <w:t xml:space="preserve"> воспитательной деятельности </w:t>
      </w:r>
    </w:p>
    <w:p w14:paraId="0190CB51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A"/>
          <w:sz w:val="28"/>
        </w:rPr>
        <w:t>Основными традициями воспитания в детском лагере</w:t>
      </w:r>
      <w:r>
        <w:rPr>
          <w:rFonts w:ascii="Times New Roman" w:hAnsi="Times New Roman" w:cs="Times New Roman"/>
          <w:color w:val="000000"/>
          <w:sz w:val="28"/>
        </w:rPr>
        <w:t xml:space="preserve"> являются: </w:t>
      </w:r>
    </w:p>
    <w:p w14:paraId="2AD49A79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</w:rPr>
        <w:t>- совместная деятельность детей и взрослых, возможность обмена опытом и обмен ролями;</w:t>
      </w:r>
    </w:p>
    <w:p w14:paraId="3936E8B4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совместная деятельность детей в разных видах мероприятий;</w:t>
      </w:r>
    </w:p>
    <w:p w14:paraId="0A8A1115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создание условий для приобретения детьми нового социального опыта и освоения новых социальных ролей;</w:t>
      </w:r>
    </w:p>
    <w:p w14:paraId="6DBDF9AA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2C1FE0F3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- включение детей в процесс организации жизнедеятельности отряда;</w:t>
      </w:r>
    </w:p>
    <w:p w14:paraId="5E059D39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центральной и важнейшей фигурой воспитания является ребенок, главную роль в воспитательной деятельности играет педагог и вожатый, реализующий по отношению к детям защитную, личностно развивающую, организационную, посредническую функции.</w:t>
      </w:r>
    </w:p>
    <w:p w14:paraId="186D7079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3980807D" w14:textId="77777777" w:rsidR="00561B44" w:rsidRDefault="00690A7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Раздел II. СОДЕРЖАНИЕ, ВИДЫ И ФОРМЫ ВОСПИТАТЕЛЬНОЙ ДЕЯТЕЛЬНОСТИ</w:t>
      </w:r>
    </w:p>
    <w:p w14:paraId="11CE0D89" w14:textId="77777777" w:rsidR="00561B44" w:rsidRDefault="00690A7A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14:paraId="28E9F73E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32BEE163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ИНВАРИАНТНЫЕ МОДУЛИ</w:t>
      </w:r>
    </w:p>
    <w:p w14:paraId="5FD960F7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2.1. Модуль "Наша Страна - Россия"</w:t>
      </w:r>
    </w:p>
    <w:p w14:paraId="3169C0F1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Направлен на </w:t>
      </w:r>
      <w:bookmarkStart w:id="1" w:name="_Hlk100849328"/>
      <w:r>
        <w:rPr>
          <w:rFonts w:ascii="Times New Roman" w:hAnsi="Times New Roman" w:cs="Times New Roman"/>
          <w:color w:val="000000"/>
          <w:sz w:val="28"/>
        </w:rPr>
        <w:t>формирование сопричастности к истории, географии Российской Федерации, изучению прошлого страны, размышление над будущим.</w:t>
      </w:r>
    </w:p>
    <w:bookmarkEnd w:id="1"/>
    <w:p w14:paraId="411BB5E4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Деятельность реализуется по направлениям:</w:t>
      </w:r>
      <w:r>
        <w:rPr>
          <w:rFonts w:ascii="Times New Roman" w:hAnsi="Times New Roman" w:cs="Times New Roman"/>
        </w:rPr>
        <w:t xml:space="preserve"> </w:t>
      </w:r>
    </w:p>
    <w:p w14:paraId="5F1DCB96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15181894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1 июня - День защиты детей;</w:t>
      </w:r>
    </w:p>
    <w:p w14:paraId="5873AC7F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6 июня - день русского языка;</w:t>
      </w:r>
    </w:p>
    <w:p w14:paraId="68AD6FF5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12 июня - День России;</w:t>
      </w:r>
    </w:p>
    <w:p w14:paraId="60ACF274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22 июня - День памяти и скорби;</w:t>
      </w:r>
    </w:p>
    <w:p w14:paraId="65DE2DEC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27 июня -День молодежи;</w:t>
      </w:r>
    </w:p>
    <w:p w14:paraId="17949226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8 июля - День семьи, любви и верности;</w:t>
      </w:r>
    </w:p>
    <w:p w14:paraId="39B7865C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14 августа - День физкультурника;</w:t>
      </w:r>
    </w:p>
    <w:p w14:paraId="50AA46FF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22 августа - День государственного флага Российской Федерации;</w:t>
      </w:r>
    </w:p>
    <w:p w14:paraId="2F727ABB" w14:textId="77777777" w:rsidR="00561B44" w:rsidRDefault="00690A7A">
      <w:pPr>
        <w:spacing w:line="240" w:lineRule="auto"/>
        <w:ind w:firstLine="851"/>
        <w:jc w:val="both"/>
        <w:rPr>
          <w:rStyle w:val="CharAttribute501"/>
          <w:rFonts w:cs="Times New Roman"/>
          <w:i w:val="0"/>
          <w:color w:val="000000"/>
        </w:rPr>
      </w:pPr>
      <w:r>
        <w:rPr>
          <w:rStyle w:val="CharAttribute501"/>
          <w:rFonts w:cs="Times New Roman"/>
          <w:color w:val="000000"/>
        </w:rPr>
        <w:t>27 августа - День российского кино.</w:t>
      </w:r>
    </w:p>
    <w:p w14:paraId="55DB2675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CharAttribute501"/>
          <w:rFonts w:cs="Times New Roman"/>
          <w:color w:val="000000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14:paraId="535F3E21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Style w:val="CharAttribute501"/>
          <w:rFonts w:cs="Times New Roman"/>
          <w:color w:val="000000"/>
        </w:rPr>
        <w:t>- Проведение всероссийских и региональных мероприятий.</w:t>
      </w:r>
    </w:p>
    <w:p w14:paraId="07DF59D9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Взаимодействие с общественными организациями Российской Федерации, региона.</w:t>
      </w:r>
    </w:p>
    <w:p w14:paraId="1E8695DA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Формирование межкультурных компетенций.</w:t>
      </w:r>
    </w:p>
    <w:p w14:paraId="2C2F92A1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2.2. Модуль «Ключевые мероприятия детского лагеря»</w:t>
      </w:r>
    </w:p>
    <w:p w14:paraId="3818FA70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14:paraId="314C6D42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14:paraId="5C085D42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Торжественное открытие и закрытие смены (программы);</w:t>
      </w:r>
    </w:p>
    <w:p w14:paraId="47EE967A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- Тематические дни. </w:t>
      </w:r>
      <w:r>
        <w:rPr>
          <w:rFonts w:ascii="Times New Roman" w:hAnsi="Times New Roman" w:cs="Times New Roman"/>
          <w:color w:val="000000"/>
          <w:sz w:val="28"/>
        </w:rPr>
        <w:t>Проведение тематических дней и мероприятий согласно тематике программы. 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для детского лагеря.</w:t>
      </w:r>
    </w:p>
    <w:p w14:paraId="270F9692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-Тематические блоки РДДМ «Движение первых».</w:t>
      </w:r>
    </w:p>
    <w:p w14:paraId="1C10271F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Ежедневная торжественная церемония подъема Государственного флага Российской Федерации;</w:t>
      </w:r>
    </w:p>
    <w:p w14:paraId="32B9A010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тематические и спортивные праздники, межлагерные и межотрядные творческие фестивали;</w:t>
      </w:r>
    </w:p>
    <w:p w14:paraId="163E4A73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мероприятия, направленные на поддержку семейного воспитания.</w:t>
      </w:r>
    </w:p>
    <w:p w14:paraId="6EBADFF0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2.3. Модуль «Отрядная работа»</w:t>
      </w:r>
    </w:p>
    <w:p w14:paraId="122DE2F1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 xml:space="preserve">Воспитатель/вожатый организует групповую работу отряда. Для </w:t>
      </w:r>
    </w:p>
    <w:p w14:paraId="0567E87C" w14:textId="77777777" w:rsidR="00561B44" w:rsidRDefault="00690A7A">
      <w:pPr>
        <w:pStyle w:val="ad"/>
        <w:spacing w:after="0"/>
        <w:ind w:left="0" w:right="-1"/>
        <w:jc w:val="both"/>
        <w:rPr>
          <w:sz w:val="28"/>
        </w:rPr>
      </w:pPr>
      <w:r>
        <w:rPr>
          <w:sz w:val="28"/>
        </w:rPr>
        <w:t>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7E4E819C" w14:textId="77777777" w:rsidR="00561B44" w:rsidRDefault="00690A7A">
      <w:pPr>
        <w:pStyle w:val="ad"/>
        <w:spacing w:after="0"/>
        <w:ind w:right="-1" w:firstLine="1"/>
        <w:jc w:val="both"/>
        <w:rPr>
          <w:sz w:val="28"/>
        </w:rPr>
      </w:pPr>
      <w:r>
        <w:rPr>
          <w:sz w:val="28"/>
        </w:rPr>
        <w:t>- Коллектив функционирует в течение короткого промежутка времени; максимальный период в лагерях "Юность" не превышает 21 день.</w:t>
      </w:r>
    </w:p>
    <w:p w14:paraId="24CF3017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Как правило, коллектив объединяет детей, которые не были знакомы ранее. По этой причине в лагерях "Юность" детей распределяют в отряды с теми, с кем они не были знакомы ранее.</w:t>
      </w:r>
    </w:p>
    <w:p w14:paraId="3B74A3EB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04C145BE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Коллективная деятельность.</w:t>
      </w:r>
      <w:r>
        <w:t xml:space="preserve"> </w:t>
      </w:r>
      <w:r>
        <w:rPr>
          <w:sz w:val="28"/>
        </w:rPr>
        <w:t>Участники коллектива вовлечены в совместную деятельность: созидание, подготовка мероприятий.</w:t>
      </w:r>
    </w:p>
    <w:p w14:paraId="059D3590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Завершенность развития: полный цикл: от формирования до завершения функционирования.</w:t>
      </w:r>
    </w:p>
    <w:p w14:paraId="7B1C76E1" w14:textId="77777777" w:rsidR="00561B44" w:rsidRDefault="00690A7A">
      <w:pPr>
        <w:pStyle w:val="ad"/>
        <w:spacing w:after="0"/>
        <w:ind w:left="0" w:right="-1" w:firstLine="851"/>
        <w:jc w:val="both"/>
        <w:rPr>
          <w:sz w:val="28"/>
        </w:rPr>
      </w:pPr>
      <w:r>
        <w:rPr>
          <w:sz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0E097DF8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Реализация воспитательного потенциала отрядной работы предусматривает:</w:t>
      </w:r>
    </w:p>
    <w:p w14:paraId="1D3239AF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планирование и проведение отрядной деятельности;</w:t>
      </w:r>
    </w:p>
    <w:p w14:paraId="2ADBB6F5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4A069A50" w14:textId="77777777" w:rsidR="00561B44" w:rsidRDefault="00690A7A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отношения.</w:t>
      </w:r>
    </w:p>
    <w:p w14:paraId="7A5AC993" w14:textId="77777777" w:rsidR="00561B44" w:rsidRDefault="00690A7A">
      <w:pPr>
        <w:pStyle w:val="ad"/>
        <w:spacing w:after="0"/>
        <w:ind w:left="0" w:right="-1" w:firstLine="851"/>
        <w:jc w:val="both"/>
        <w:rPr>
          <w:sz w:val="28"/>
        </w:rPr>
      </w:pPr>
      <w:r>
        <w:rPr>
          <w:sz w:val="28"/>
        </w:rPr>
        <w:t>- формирование и сплочение отряда через знакомство, игры, тренинги на сплочение и командообразование, вечерний огонек, визитки.</w:t>
      </w:r>
    </w:p>
    <w:p w14:paraId="07F3F66E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>- предъявление единых педагогических требований по выполнению режима и распорядка дня, по самообслуживанию, дисциплине и поведению, санитарно-гигиенических требований;</w:t>
      </w:r>
    </w:p>
    <w:p w14:paraId="35418E56" w14:textId="77777777" w:rsidR="00561B44" w:rsidRDefault="00690A7A">
      <w:pPr>
        <w:pStyle w:val="ad"/>
        <w:spacing w:after="0"/>
        <w:ind w:right="-1" w:firstLine="851"/>
        <w:jc w:val="both"/>
        <w:rPr>
          <w:sz w:val="28"/>
        </w:rPr>
      </w:pPr>
      <w:r>
        <w:rPr>
          <w:sz w:val="28"/>
        </w:rPr>
        <w:t xml:space="preserve">- принятие совместно с детьми законов и правил отряда, которым они будут следовать в детском лагере, а также названия, девиза, эмблемы, песни, которые подчеркнут принадлежность именно к этому конкретному коллективу; </w:t>
      </w:r>
    </w:p>
    <w:p w14:paraId="2EFE51CF" w14:textId="77777777" w:rsidR="00561B44" w:rsidRDefault="00690A7A">
      <w:pPr>
        <w:pStyle w:val="ad"/>
        <w:spacing w:after="0"/>
        <w:ind w:right="-1" w:firstLine="851"/>
        <w:jc w:val="both"/>
      </w:pPr>
      <w:r>
        <w:rPr>
          <w:sz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D95407F" w14:textId="77777777" w:rsidR="00561B44" w:rsidRDefault="00690A7A">
      <w:pPr>
        <w:pStyle w:val="ad"/>
        <w:spacing w:after="0"/>
        <w:ind w:right="-1" w:firstLine="851"/>
        <w:jc w:val="both"/>
      </w:pPr>
      <w:r>
        <w:rPr>
          <w:sz w:val="28"/>
        </w:rPr>
        <w:t>- совместная рефлексия вечером на отрядном огоньке;</w:t>
      </w:r>
    </w:p>
    <w:p w14:paraId="11D84139" w14:textId="77777777" w:rsidR="00561B44" w:rsidRDefault="00690A7A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- сбор отряда: хозяйственный сбор, организационный сбор, утренний информационный сбор отряда и др.; </w:t>
      </w:r>
    </w:p>
    <w:p w14:paraId="304AEF91" w14:textId="77777777" w:rsidR="00561B44" w:rsidRDefault="00690A7A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- вечерний огонек </w:t>
      </w:r>
      <w:r>
        <w:rPr>
          <w:rFonts w:ascii="Times New Roman" w:hAnsi="Times New Roman" w:cs="Times New Roman"/>
          <w:sz w:val="28"/>
        </w:rPr>
        <w:t>- важнейшее мероприятие в лагере</w:t>
      </w:r>
      <w:r>
        <w:rPr>
          <w:rFonts w:ascii="Times New Roman" w:hAnsi="Times New Roman" w:cs="Times New Roman"/>
          <w:color w:val="000000"/>
          <w:sz w:val="28"/>
        </w:rPr>
        <w:t>, представляющее собой коллективное обсуждение отрядом и педагогами прожитого дня.</w:t>
      </w:r>
    </w:p>
    <w:p w14:paraId="45D54892" w14:textId="77777777" w:rsidR="00561B44" w:rsidRDefault="00690A7A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2.4. Модуль «Коллективно-творческое дело (КТД)»</w:t>
      </w:r>
    </w:p>
    <w:p w14:paraId="224DDA0A" w14:textId="77777777" w:rsidR="00561B44" w:rsidRDefault="00690A7A">
      <w:pPr>
        <w:pStyle w:val="af"/>
        <w:ind w:left="0" w:right="227" w:firstLine="708"/>
        <w:jc w:val="both"/>
        <w:rPr>
          <w:sz w:val="28"/>
        </w:rPr>
      </w:pPr>
      <w:r>
        <w:rPr>
          <w:sz w:val="28"/>
        </w:rPr>
        <w:t>В основе программ лежит система КТД (коллективных творческих дел) и проектная деятельность. Содержанием программы является системный набор мероприятий,  способствующих обучению детей и подростков различным видам деятельности.</w:t>
      </w:r>
    </w:p>
    <w:p w14:paraId="1FB272AC" w14:textId="77777777" w:rsidR="00561B44" w:rsidRDefault="00690A7A">
      <w:pPr>
        <w:pStyle w:val="af"/>
        <w:ind w:left="0" w:right="227" w:firstLine="708"/>
        <w:jc w:val="both"/>
        <w:rPr>
          <w:sz w:val="28"/>
        </w:rPr>
      </w:pPr>
      <w:r>
        <w:rPr>
          <w:sz w:val="28"/>
        </w:rPr>
        <w:t>Программы по своей направленности являются комплексными, т.е. включают в себя  разноплановую деятельность, объединяют  различные направления  оздоровления, отдыха и воспитания детей в условиях оздоровительного лагеря.</w:t>
      </w:r>
    </w:p>
    <w:p w14:paraId="1BE5FD70" w14:textId="77777777" w:rsidR="00561B44" w:rsidRDefault="00690A7A">
      <w:pPr>
        <w:tabs>
          <w:tab w:val="left" w:pos="851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2.5. Модуль «Самоуправление»</w:t>
      </w:r>
    </w:p>
    <w:p w14:paraId="61387A11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направлена на </w:t>
      </w:r>
      <w:r>
        <w:rPr>
          <w:rFonts w:ascii="Times New Roman" w:hAnsi="Times New Roman" w:cs="Times New Roman"/>
          <w:sz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навыков общения и сотрудничества, поддержку творческой самореализации детей. </w:t>
      </w:r>
    </w:p>
    <w:p w14:paraId="4EAFC9D9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Самоуправление формируется с первых дней смены, то есть в организационный период.</w:t>
      </w:r>
    </w:p>
    <w:p w14:paraId="48DF6458" w14:textId="77777777" w:rsidR="00561B44" w:rsidRDefault="00690A7A">
      <w:pPr>
        <w:tabs>
          <w:tab w:val="left" w:pos="851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На уровне детского лагеря:</w:t>
      </w:r>
      <w:r>
        <w:rPr>
          <w:rFonts w:ascii="Times New Roman" w:hAnsi="Times New Roman" w:cs="Times New Roman"/>
          <w:sz w:val="28"/>
        </w:rPr>
        <w:t xml:space="preserve"> самоуправление в детском лагере может складываться из деятельности временных и постоянных органов.</w:t>
      </w:r>
    </w:p>
    <w:p w14:paraId="3D196DFE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2.6. Модуль «Дополнительное образование»</w:t>
      </w:r>
      <w:r>
        <w:rPr>
          <w:rFonts w:ascii="Times New Roman" w:hAnsi="Times New Roman" w:cs="Times New Roman"/>
          <w:sz w:val="28"/>
        </w:rPr>
        <w:t xml:space="preserve"> </w:t>
      </w:r>
    </w:p>
    <w:p w14:paraId="139D83F1" w14:textId="77777777" w:rsidR="00561B44" w:rsidRDefault="00690A7A">
      <w:pPr>
        <w:spacing w:after="0" w:line="240" w:lineRule="auto"/>
        <w:ind w:firstLine="851"/>
        <w:jc w:val="both"/>
        <w:rPr>
          <w:rStyle w:val="CharAttribute511"/>
          <w:rFonts w:cs="Times New Roman"/>
        </w:rPr>
      </w:pPr>
      <w:r>
        <w:rPr>
          <w:rStyle w:val="CharAttribute511"/>
          <w:rFonts w:cs="Times New Roman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1CDB5FC9" w14:textId="77777777" w:rsidR="00561B44" w:rsidRDefault="00690A7A">
      <w:pPr>
        <w:spacing w:after="0" w:line="240" w:lineRule="auto"/>
        <w:ind w:firstLine="851"/>
        <w:jc w:val="both"/>
        <w:rPr>
          <w:rStyle w:val="CharAttribute511"/>
          <w:rFonts w:cs="Times New Roman"/>
        </w:rPr>
      </w:pPr>
      <w:r>
        <w:rPr>
          <w:rStyle w:val="CharAttribute511"/>
          <w:rFonts w:cs="Times New Roman"/>
        </w:rPr>
        <w:t xml:space="preserve">- программы профильных (специализированных, тематических) смен; </w:t>
      </w:r>
    </w:p>
    <w:p w14:paraId="26F67471" w14:textId="77777777" w:rsidR="00561B44" w:rsidRDefault="00690A7A">
      <w:pPr>
        <w:spacing w:after="0" w:line="240" w:lineRule="auto"/>
        <w:ind w:firstLine="851"/>
        <w:jc w:val="both"/>
        <w:rPr>
          <w:rStyle w:val="CharAttribute511"/>
          <w:rFonts w:cs="Times New Roman"/>
        </w:rPr>
      </w:pPr>
      <w:r>
        <w:rPr>
          <w:rStyle w:val="CharAttribute511"/>
          <w:rFonts w:cs="Times New Roman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57DDE565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Style w:val="CharAttribute511"/>
          <w:rFonts w:cs="Times New Roman"/>
        </w:rPr>
        <w:t>В рамках шести направленностей</w:t>
      </w:r>
      <w:r>
        <w:rPr>
          <w:rFonts w:ascii="Times New Roman" w:hAnsi="Times New Roman" w:cs="Times New Roman"/>
          <w:sz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6B6456E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воспитательного потенциала дополнительного образования предполагает:</w:t>
      </w:r>
    </w:p>
    <w:p w14:paraId="499282D3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14B1A7DB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развитие и реализация познавательного интереса;</w:t>
      </w:r>
    </w:p>
    <w:p w14:paraId="7E812FCE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D13FB54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и развитие творческих способностей обучающихся.</w:t>
      </w:r>
    </w:p>
    <w:p w14:paraId="429DAB58" w14:textId="77777777" w:rsidR="00561B44" w:rsidRDefault="00561B44">
      <w:pPr>
        <w:spacing w:after="0" w:line="240" w:lineRule="auto"/>
        <w:ind w:firstLine="851"/>
        <w:rPr>
          <w:rFonts w:ascii="Times New Roman" w:hAnsi="Times New Roman" w:cs="Times New Roman"/>
          <w:sz w:val="28"/>
        </w:rPr>
      </w:pPr>
    </w:p>
    <w:p w14:paraId="35C3230A" w14:textId="77777777" w:rsidR="00561B44" w:rsidRDefault="00690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hd w:val="clear" w:color="auto" w:fill="FBFBFB"/>
        </w:rPr>
        <w:t>2.7. Модуль «Здоровый образ жизни»</w:t>
      </w:r>
    </w:p>
    <w:p w14:paraId="1A2408D5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14:paraId="737390D1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3387A008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 в себя физкультурно-спортивные мероприятия, зарядку, спортивные соревнования, эстафеты, спортивные часы;</w:t>
      </w:r>
    </w:p>
    <w:p w14:paraId="7513215A" w14:textId="77777777" w:rsidR="00561B44" w:rsidRDefault="00690A7A">
      <w:pPr>
        <w:spacing w:line="240" w:lineRule="auto"/>
        <w:ind w:firstLine="520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hd w:val="clear" w:color="auto" w:fill="FBFBFB"/>
        </w:rPr>
        <w:t>2.8. Модуль «Организация предметно-эстетической среды»</w:t>
      </w:r>
    </w:p>
    <w:p w14:paraId="79F380B6" w14:textId="77777777" w:rsidR="00561B44" w:rsidRDefault="006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0D9DD276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тематическое оформление интерьера помещений детского лагеря в соответствии с тематикой смены;</w:t>
      </w:r>
    </w:p>
    <w:p w14:paraId="7A9FB495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14:paraId="5BDFAF6A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2F5955F1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1142CFA0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4B23F521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3D7FE22F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6E14EDD4" w14:textId="77777777" w:rsidR="00561B44" w:rsidRDefault="00690A7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33F4C62B" w14:textId="77777777" w:rsidR="00561B44" w:rsidRDefault="00561B44">
      <w:pPr>
        <w:spacing w:after="0" w:line="240" w:lineRule="auto"/>
        <w:ind w:firstLine="520"/>
        <w:rPr>
          <w:rFonts w:ascii="Times New Roman" w:hAnsi="Times New Roman" w:cs="Times New Roman"/>
          <w:sz w:val="28"/>
          <w:shd w:val="clear" w:color="auto" w:fill="FBFBFB"/>
        </w:rPr>
      </w:pPr>
    </w:p>
    <w:p w14:paraId="50632587" w14:textId="77777777" w:rsidR="00561B44" w:rsidRDefault="00690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hd w:val="clear" w:color="auto" w:fill="FBFBFB"/>
        </w:rPr>
        <w:t>2.9. Модуль «Профилактика и безопасность»</w:t>
      </w:r>
    </w:p>
    <w:p w14:paraId="06A397F2" w14:textId="77777777" w:rsidR="00561B44" w:rsidRDefault="00690A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4D08C19B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63F834F8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4414E9E2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специализированные проекты и смены;</w:t>
      </w:r>
    </w:p>
    <w:p w14:paraId="715D4A22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22F1DBAF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разработку и реализацию разных форм профилактических воспитательных мероприятий: против экстремизма, курения, алкоголизма. наркотиков, попадания в девиантные группы,</w:t>
      </w:r>
    </w:p>
    <w:p w14:paraId="3385A09E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286F9149" w14:textId="77777777" w:rsidR="00561B44" w:rsidRDefault="00561B44">
      <w:pPr>
        <w:spacing w:after="0" w:line="240" w:lineRule="auto"/>
        <w:ind w:firstLine="520"/>
        <w:rPr>
          <w:rFonts w:ascii="Times New Roman" w:hAnsi="Times New Roman" w:cs="Times New Roman"/>
          <w:b/>
          <w:sz w:val="28"/>
          <w:shd w:val="clear" w:color="auto" w:fill="FBFBFB"/>
        </w:rPr>
      </w:pPr>
    </w:p>
    <w:p w14:paraId="5B2566B9" w14:textId="77777777" w:rsidR="00561B44" w:rsidRDefault="00690A7A">
      <w:pPr>
        <w:spacing w:line="240" w:lineRule="auto"/>
        <w:ind w:firstLine="520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hd w:val="clear" w:color="auto" w:fill="FBFBFB"/>
        </w:rPr>
        <w:t>2.10. Модуль «Работа с вожатыми/воспитателями»</w:t>
      </w:r>
    </w:p>
    <w:p w14:paraId="44E2B2CE" w14:textId="77777777" w:rsidR="00561B44" w:rsidRDefault="00690A7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47F25C61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hd w:val="clear" w:color="auto" w:fill="FBFBFB"/>
        </w:rPr>
        <w:t>ВАРИАТИВНЫЕ МОДУЛИ</w:t>
      </w:r>
    </w:p>
    <w:p w14:paraId="37CEE362" w14:textId="77777777" w:rsidR="00561B44" w:rsidRDefault="00690A7A">
      <w:pPr>
        <w:spacing w:line="240" w:lineRule="auto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hd w:val="clear" w:color="auto" w:fill="FBFBFB"/>
        </w:rPr>
        <w:t>2.11. Модуль «Работа с родителями»</w:t>
      </w:r>
    </w:p>
    <w:p w14:paraId="16F600E5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14:paraId="768CFFF2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 xml:space="preserve">На групповом уровне: </w:t>
      </w:r>
    </w:p>
    <w:p w14:paraId="1A43CDF1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14:paraId="3640671A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родительские дни , во время которых родители могут посещать детский лагерь для получения представления о деятельности детского лагеря;</w:t>
      </w:r>
    </w:p>
    <w:p w14:paraId="5FC00E09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творческий отчетный концерт для родителей;</w:t>
      </w:r>
    </w:p>
    <w:p w14:paraId="65E754F2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 xml:space="preserve">- родительские группы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14:paraId="76B2B468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На индивидуальном уровне:</w:t>
      </w:r>
    </w:p>
    <w:p w14:paraId="40BFFA95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14:paraId="1FFD0943" w14:textId="77777777" w:rsidR="00561B44" w:rsidRDefault="00690A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BFBFB"/>
        </w:rPr>
      </w:pPr>
      <w:r>
        <w:rPr>
          <w:rFonts w:ascii="Times New Roman" w:hAnsi="Times New Roman" w:cs="Times New Roman"/>
          <w:sz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родителей, консультация педагога и психолога при необходимости.</w:t>
      </w:r>
    </w:p>
    <w:p w14:paraId="49590EBB" w14:textId="77777777" w:rsidR="00561B44" w:rsidRDefault="00561B44">
      <w:pPr>
        <w:spacing w:after="0" w:line="240" w:lineRule="auto"/>
        <w:ind w:firstLine="851"/>
        <w:rPr>
          <w:rFonts w:ascii="Times New Roman" w:hAnsi="Times New Roman" w:cs="Times New Roman"/>
          <w:sz w:val="28"/>
          <w:shd w:val="clear" w:color="auto" w:fill="FBFBFB"/>
        </w:rPr>
      </w:pPr>
    </w:p>
    <w:p w14:paraId="7896E908" w14:textId="77777777" w:rsidR="00561B44" w:rsidRDefault="00690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2.12. Модуль «Экскурсии и походы»</w:t>
      </w:r>
    </w:p>
    <w:p w14:paraId="5076D496" w14:textId="77777777" w:rsidR="00561B44" w:rsidRDefault="00690A7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Организация для детей экскурсий и походов.</w:t>
      </w:r>
    </w:p>
    <w:p w14:paraId="79C661EB" w14:textId="77777777" w:rsidR="00561B44" w:rsidRDefault="00690A7A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4AA775FF" w14:textId="77777777" w:rsidR="00561B44" w:rsidRDefault="00561B44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</w:rPr>
      </w:pPr>
    </w:p>
    <w:p w14:paraId="15669A9F" w14:textId="77777777" w:rsidR="00561B44" w:rsidRDefault="00690A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2.13. Модуль «Профориентация»</w:t>
      </w:r>
    </w:p>
    <w:p w14:paraId="1C467738" w14:textId="77777777" w:rsidR="00561B44" w:rsidRDefault="00690A7A">
      <w:pPr>
        <w:spacing w:after="0" w:line="240" w:lineRule="auto"/>
        <w:ind w:firstLine="85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</w:t>
      </w:r>
    </w:p>
    <w:p w14:paraId="56584E53" w14:textId="77777777" w:rsidR="00561B44" w:rsidRDefault="00561B44">
      <w:pPr>
        <w:spacing w:after="0" w:line="24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14:paraId="14C19BB9" w14:textId="77777777" w:rsidR="00561B44" w:rsidRDefault="00690A7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2.14. Модуль </w:t>
      </w:r>
      <w:r>
        <w:rPr>
          <w:rFonts w:ascii="Times New Roman" w:hAnsi="Times New Roman" w:cs="Times New Roman"/>
          <w:b/>
          <w:sz w:val="28"/>
        </w:rPr>
        <w:t>«Цифровая среда воспитания»</w:t>
      </w:r>
    </w:p>
    <w:p w14:paraId="627FCC51" w14:textId="77777777" w:rsidR="00561B44" w:rsidRDefault="00690A7A">
      <w:pPr>
        <w:pStyle w:val="af2"/>
        <w:tabs>
          <w:tab w:val="left" w:pos="993"/>
          <w:tab w:val="left" w:pos="1310"/>
        </w:tabs>
        <w:ind w:left="0" w:firstLine="850"/>
        <w:rPr>
          <w:sz w:val="28"/>
        </w:rPr>
      </w:pPr>
      <w:r>
        <w:rPr>
          <w:sz w:val="28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14:paraId="5BCE1D89" w14:textId="77777777" w:rsidR="00561B44" w:rsidRDefault="00690A7A">
      <w:pPr>
        <w:pStyle w:val="af2"/>
        <w:tabs>
          <w:tab w:val="left" w:pos="993"/>
          <w:tab w:val="left" w:pos="1310"/>
        </w:tabs>
        <w:ind w:left="0" w:firstLine="850"/>
      </w:pPr>
      <w:r>
        <w:rPr>
          <w:sz w:val="28"/>
        </w:rPr>
        <w:t>Цифровая среда воспитания</w:t>
      </w:r>
      <w:r>
        <w:rPr>
          <w:color w:val="000000"/>
          <w:sz w:val="28"/>
        </w:rPr>
        <w:t xml:space="preserve"> – </w:t>
      </w:r>
      <w:r>
        <w:rPr>
          <w:sz w:val="28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>
        <w:rPr>
          <w:color w:val="000000"/>
          <w:sz w:val="28"/>
        </w:rPr>
        <w:t xml:space="preserve">в условиях сохранения рисков распространения COVID-19. </w:t>
      </w:r>
    </w:p>
    <w:p w14:paraId="0D4FF002" w14:textId="77777777" w:rsidR="00561B44" w:rsidRDefault="00690A7A">
      <w:pPr>
        <w:pStyle w:val="af2"/>
        <w:tabs>
          <w:tab w:val="left" w:pos="993"/>
          <w:tab w:val="left" w:pos="1310"/>
        </w:tabs>
        <w:ind w:left="0" w:firstLine="850"/>
        <w:rPr>
          <w:sz w:val="28"/>
        </w:rPr>
      </w:pPr>
      <w:r>
        <w:rPr>
          <w:sz w:val="28"/>
        </w:rPr>
        <w:t>Цифровая среда воспитания предполагает следующее:</w:t>
      </w:r>
    </w:p>
    <w:p w14:paraId="4EB72B08" w14:textId="77777777" w:rsidR="00561B44" w:rsidRDefault="00690A7A">
      <w:pPr>
        <w:pStyle w:val="af2"/>
        <w:tabs>
          <w:tab w:val="left" w:pos="993"/>
          <w:tab w:val="left" w:pos="1310"/>
        </w:tabs>
        <w:ind w:left="0" w:firstLine="850"/>
        <w:rPr>
          <w:sz w:val="28"/>
        </w:rPr>
      </w:pPr>
      <w:r>
        <w:rPr>
          <w:sz w:val="28"/>
        </w:rPr>
        <w:t>- телемосты, онлайн-встречи, видеоконференции и т.п.;</w:t>
      </w:r>
    </w:p>
    <w:p w14:paraId="63FAB57C" w14:textId="77777777" w:rsidR="00561B44" w:rsidRDefault="00690A7A">
      <w:pPr>
        <w:pStyle w:val="af2"/>
        <w:tabs>
          <w:tab w:val="left" w:pos="993"/>
          <w:tab w:val="left" w:pos="1310"/>
        </w:tabs>
        <w:ind w:left="0" w:firstLine="850"/>
        <w:rPr>
          <w:sz w:val="28"/>
        </w:rPr>
      </w:pPr>
      <w:r>
        <w:rPr>
          <w:sz w:val="28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14:paraId="24113F40" w14:textId="77777777" w:rsidR="00561B44" w:rsidRDefault="00690A7A">
      <w:pPr>
        <w:pStyle w:val="af2"/>
        <w:tabs>
          <w:tab w:val="left" w:pos="993"/>
          <w:tab w:val="left" w:pos="1310"/>
        </w:tabs>
        <w:ind w:left="0" w:firstLine="850"/>
        <w:rPr>
          <w:sz w:val="28"/>
        </w:rPr>
      </w:pPr>
      <w:r>
        <w:rPr>
          <w:sz w:val="28"/>
        </w:rPr>
        <w:t>- онлайн-мероприятия в официальных группах детского лагеря в социальных сетях;</w:t>
      </w:r>
    </w:p>
    <w:p w14:paraId="44B42EA0" w14:textId="77777777" w:rsidR="00561B44" w:rsidRDefault="00690A7A">
      <w:pPr>
        <w:pStyle w:val="af2"/>
        <w:tabs>
          <w:tab w:val="left" w:pos="993"/>
          <w:tab w:val="left" w:pos="1310"/>
        </w:tabs>
        <w:ind w:left="0" w:firstLine="850"/>
        <w:rPr>
          <w:sz w:val="28"/>
        </w:rPr>
      </w:pPr>
      <w:r>
        <w:rPr>
          <w:sz w:val="28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14:paraId="4F6D88B1" w14:textId="77777777" w:rsidR="00561B44" w:rsidRDefault="00561B44">
      <w:pPr>
        <w:keepNext/>
        <w:keepLines/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3821BC9A" w14:textId="77777777" w:rsidR="00561B44" w:rsidRDefault="00690A7A">
      <w:pPr>
        <w:keepNext/>
        <w:keepLines/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2.16. Модуль «Социальное партнерство»</w:t>
      </w:r>
    </w:p>
    <w:p w14:paraId="014D32AC" w14:textId="77777777" w:rsidR="00561B44" w:rsidRDefault="00561B44">
      <w:pPr>
        <w:keepNext/>
        <w:keepLines/>
        <w:widowControl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14:paraId="099D91FB" w14:textId="77777777" w:rsidR="00561B44" w:rsidRDefault="00690A7A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Одной из особенностей данной программы является воспитание толерантности в условиях межнациональных и межрелигиозных отношений.  В современном мировом сообществе выявились негативные тенденции развития националистических течений, граничащих с нацистской идеологией. В данной ситуации с особой остротой стоит необходимость воспитания у подрастающего поколения патриотизма и интернационализма, терпимого и уважительного отношения к светским и религиозным обычаям разных народов. </w:t>
      </w:r>
      <w:r>
        <w:rPr>
          <w:rFonts w:ascii="Times New Roman" w:hAnsi="Times New Roman" w:cs="Times New Roman"/>
          <w:b/>
          <w:color w:val="000000"/>
          <w:sz w:val="28"/>
        </w:rPr>
        <w:br w:type="page"/>
      </w:r>
    </w:p>
    <w:p w14:paraId="7CF60513" w14:textId="77777777" w:rsidR="00561B44" w:rsidRDefault="00690A7A">
      <w:pPr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14:paraId="052DACC5" w14:textId="77777777" w:rsidR="00561B44" w:rsidRDefault="00690A7A">
      <w:pPr>
        <w:tabs>
          <w:tab w:val="left" w:pos="8236"/>
          <w:tab w:val="left" w:pos="8662"/>
          <w:tab w:val="left" w:pos="8804"/>
          <w:tab w:val="left" w:pos="8946"/>
        </w:tabs>
        <w:spacing w:line="240" w:lineRule="auto"/>
        <w:ind w:firstLine="56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3.1. Содержание программы</w:t>
      </w:r>
    </w:p>
    <w:p w14:paraId="4449AADA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Реализация программы состоит из нескольких этапов:</w:t>
      </w:r>
    </w:p>
    <w:p w14:paraId="592C4A41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1. Базовый</w:t>
      </w:r>
      <w:r>
        <w:rPr>
          <w:rFonts w:ascii="Times New Roman" w:hAnsi="Times New Roman" w:cs="Times New Roman"/>
          <w:color w:val="000000"/>
          <w:sz w:val="28"/>
        </w:rPr>
        <w:t xml:space="preserve"> (подготовка к реализации программы). На этом этапе осуществляется подбор кадров, происходит разработка программных мероприятий, расчёт бюджета и закупка необходимого инвентаря. Педагоги-воспитатели проходят обучение и знакомятся с современными методиками, изучая методическую и учебную литературу.</w:t>
      </w:r>
    </w:p>
    <w:p w14:paraId="13299062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2. Конструктивный этап</w:t>
      </w:r>
      <w:r>
        <w:rPr>
          <w:rFonts w:ascii="Times New Roman" w:hAnsi="Times New Roman" w:cs="Times New Roman"/>
          <w:color w:val="000000"/>
          <w:sz w:val="28"/>
        </w:rPr>
        <w:t xml:space="preserve"> (непосредственно реализация программы). Данный этап делится на следующие подэтапы:</w:t>
      </w:r>
    </w:p>
    <w:p w14:paraId="3C94C13D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>Подготовительный период</w:t>
      </w:r>
      <w:r>
        <w:rPr>
          <w:rFonts w:ascii="Times New Roman" w:hAnsi="Times New Roman" w:cs="Times New Roman"/>
          <w:color w:val="000000"/>
          <w:sz w:val="28"/>
        </w:rPr>
        <w:t xml:space="preserve"> (подготовка лагеря, прилежащей территории и программы к заезду детей)</w:t>
      </w:r>
    </w:p>
    <w:p w14:paraId="31C61F7F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>Организационный период</w:t>
      </w:r>
      <w:r>
        <w:rPr>
          <w:rFonts w:ascii="Times New Roman" w:hAnsi="Times New Roman" w:cs="Times New Roman"/>
          <w:color w:val="000000"/>
          <w:sz w:val="28"/>
        </w:rPr>
        <w:t xml:space="preserve"> (первые 3-5 дней смены, где происходит адаптация детей и их знакомство с лагерем и его правилами, главная цель этого периода организовать и сплотить временный коллектив)</w:t>
      </w:r>
    </w:p>
    <w:p w14:paraId="18B318EA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>Основной период</w:t>
      </w:r>
      <w:r>
        <w:rPr>
          <w:rFonts w:ascii="Times New Roman" w:hAnsi="Times New Roman" w:cs="Times New Roman"/>
          <w:color w:val="000000"/>
          <w:sz w:val="28"/>
        </w:rPr>
        <w:t xml:space="preserve"> (реализация профильной программы и основных главных мероприятий; ежедневный мониторинг ситуации в лагере)</w:t>
      </w:r>
    </w:p>
    <w:p w14:paraId="29CF9151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i/>
          <w:color w:val="000000"/>
          <w:sz w:val="28"/>
        </w:rPr>
        <w:t>Заключительный период</w:t>
      </w:r>
      <w:r>
        <w:rPr>
          <w:rFonts w:ascii="Times New Roman" w:hAnsi="Times New Roman" w:cs="Times New Roman"/>
          <w:color w:val="000000"/>
          <w:sz w:val="28"/>
        </w:rPr>
        <w:t xml:space="preserve"> (подготовка детей к отъезду, проведение заключительных мероприятий)</w:t>
      </w:r>
    </w:p>
    <w:p w14:paraId="1B068EC5" w14:textId="77777777" w:rsidR="00561B44" w:rsidRDefault="00690A7A">
      <w:pPr>
        <w:tabs>
          <w:tab w:val="left" w:pos="8236"/>
          <w:tab w:val="left" w:pos="8662"/>
          <w:tab w:val="left" w:pos="8804"/>
          <w:tab w:val="left" w:pos="8946"/>
        </w:tabs>
        <w:spacing w:line="240" w:lineRule="auto"/>
        <w:ind w:firstLine="56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000000"/>
          <w:sz w:val="28"/>
        </w:rPr>
        <w:t>3. Обобщающий этап.</w:t>
      </w:r>
      <w:r>
        <w:rPr>
          <w:rFonts w:ascii="Times New Roman" w:hAnsi="Times New Roman" w:cs="Times New Roman"/>
          <w:color w:val="000000"/>
          <w:sz w:val="28"/>
        </w:rPr>
        <w:t xml:space="preserve"> На этом этапе проводится анализ проделанной работы, описание результата и общая рефлексия.</w:t>
      </w:r>
    </w:p>
    <w:p w14:paraId="659FD3D6" w14:textId="77777777" w:rsidR="00561B44" w:rsidRDefault="00690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Ежедневный распорядок запланирован таким образом, что свободного времени, за исключением тихого часа, у детей нет. Основные мероприятия – это подвижные и интерактивные игры, веселые квесты, студии танца, фото, журналистики,  прикладного искусства, мастер-классы, увлекательные спортивные состязания, вечерние шоу-программы.  Именно поэтому все смены имеют собственную тематику, непосредственно связанную с культурой разных стран и оптимально подобраны по возрастным интересам ребят. Знакомство с направлениями «Движение первых» и активное включение их в воспитательную программу ДЛ. </w:t>
      </w:r>
      <w:r>
        <w:rPr>
          <w:rFonts w:ascii="Times New Roman" w:hAnsi="Times New Roman" w:cs="Times New Roman"/>
          <w:sz w:val="28"/>
        </w:rPr>
        <w:t>Изучение иностранного языка в ситуации игры, подготовки к концерту, встречи с интересными людьми делает процесс увлекательным и результативным. Программа мероприятий на каждой смене индивидуальна, исходя из тематики.</w:t>
      </w:r>
    </w:p>
    <w:p w14:paraId="3F8EA264" w14:textId="77777777" w:rsidR="00561B44" w:rsidRDefault="00690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объединяются в разновозрастные отряды до 20 человек.</w:t>
      </w:r>
    </w:p>
    <w:p w14:paraId="5DF8B483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Особое внимание мы уделяем творческому развитию детей. Наши вожатые проводят креативные мастер-классы, на протяжении смены идет подготовка к итоговому концерту.  Вечерами проходят дискотечные батлы, песни под гитару у корпуса, просмотр детских фильмов. Массовые мероприятия записываются на камеру, создаются репортажи. Кроме того, идет непрерывная</w:t>
      </w:r>
      <w:r>
        <w:rPr>
          <w:rFonts w:ascii="Times New Roman" w:hAnsi="Times New Roman" w:cs="Times New Roman"/>
          <w:color w:val="000000"/>
          <w:sz w:val="28"/>
        </w:rPr>
        <w:t xml:space="preserve"> фотосъемка. Вечерами все фотографии выкладываются в группу в ВК.</w:t>
      </w:r>
    </w:p>
    <w:p w14:paraId="2931EBCB" w14:textId="77777777" w:rsidR="00561B44" w:rsidRDefault="00690A7A">
      <w:pPr>
        <w:tabs>
          <w:tab w:val="left" w:pos="8236"/>
          <w:tab w:val="left" w:pos="8662"/>
          <w:tab w:val="left" w:pos="8804"/>
          <w:tab w:val="left" w:pos="8946"/>
        </w:tabs>
        <w:spacing w:line="240" w:lineRule="auto"/>
        <w:ind w:firstLine="568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3.2 Основные направления и формы отдыха и занятости детей:</w:t>
      </w:r>
    </w:p>
    <w:p w14:paraId="7B2F9B4A" w14:textId="77777777" w:rsidR="00561B44" w:rsidRDefault="00690A7A">
      <w:pPr>
        <w:numPr>
          <w:ilvl w:val="0"/>
          <w:numId w:val="2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спортивно - оздоровительное (утренняя зарядка, спортивные              соревнования, минутки здоровья);</w:t>
      </w:r>
    </w:p>
    <w:p w14:paraId="6C657033" w14:textId="77777777" w:rsidR="00561B44" w:rsidRDefault="00690A7A">
      <w:pPr>
        <w:numPr>
          <w:ilvl w:val="0"/>
          <w:numId w:val="2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досуговое (конкурсы, игры);</w:t>
      </w:r>
    </w:p>
    <w:p w14:paraId="0A8E3A35" w14:textId="77777777" w:rsidR="00561B44" w:rsidRDefault="00690A7A">
      <w:pPr>
        <w:numPr>
          <w:ilvl w:val="0"/>
          <w:numId w:val="2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художественно-эстетическое (мастер-классы, конкурсы поделок, рисунков, отрядные дела);</w:t>
      </w:r>
    </w:p>
    <w:p w14:paraId="0D5BC977" w14:textId="77777777" w:rsidR="00561B44" w:rsidRDefault="00690A7A">
      <w:pPr>
        <w:numPr>
          <w:ilvl w:val="0"/>
          <w:numId w:val="2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воспитательное ( огоньки, ведение отрядного  дневника участия в «Движении первых»);</w:t>
      </w:r>
    </w:p>
    <w:p w14:paraId="154C9547" w14:textId="77777777" w:rsidR="00561B44" w:rsidRDefault="00690A7A">
      <w:pPr>
        <w:numPr>
          <w:ilvl w:val="0"/>
          <w:numId w:val="2"/>
        </w:numPr>
        <w:tabs>
          <w:tab w:val="left" w:pos="180"/>
          <w:tab w:val="left" w:pos="8236"/>
          <w:tab w:val="left" w:pos="8662"/>
          <w:tab w:val="left" w:pos="8804"/>
          <w:tab w:val="left" w:pos="8946"/>
        </w:tabs>
        <w:spacing w:after="0" w:line="240" w:lineRule="auto"/>
        <w:ind w:left="181" w:hanging="18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патриотическое (ознакомление детей с элементами международной культуры и осознанием влияния русской и европейской культуры на международной арене).</w:t>
      </w:r>
    </w:p>
    <w:p w14:paraId="36077D5D" w14:textId="77777777" w:rsidR="00561B44" w:rsidRDefault="00690A7A">
      <w:pPr>
        <w:spacing w:line="240" w:lineRule="auto"/>
        <w:ind w:firstLine="56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Педагогический коллектив смены считает, что работа по данным направлениям включает духовно-нравственное воспитание, приобщение детей к национальной культуре,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повышение уровня владения иностранным языком,</w:t>
      </w:r>
      <w:r>
        <w:rPr>
          <w:rFonts w:ascii="Times New Roman" w:hAnsi="Times New Roman" w:cs="Times New Roman"/>
          <w:sz w:val="28"/>
        </w:rPr>
        <w:t xml:space="preserve"> развитие физических, интеллектуальных, творческих способностей, обучение детей корректным способам и формам толерантного взаимодействия с представителями разных национальностей и религий.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586137F1" w14:textId="77777777" w:rsidR="00561B44" w:rsidRDefault="00690A7A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Основные мероприятия смены  лагеря:</w:t>
      </w:r>
    </w:p>
    <w:p w14:paraId="24AC0C9E" w14:textId="77777777" w:rsidR="00561B44" w:rsidRDefault="00690A7A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 и познавательные встречи, конференции и часы общения со школьниками и гостями;</w:t>
      </w:r>
    </w:p>
    <w:p w14:paraId="776CCABC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встречи проходят как в формате мастер-классов, так и в виде конференций и совместных игр;</w:t>
      </w:r>
    </w:p>
    <w:p w14:paraId="23AA7720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встречи рассчитаны с учетом интересов детей, их возрастных особенностей, разговоры ведутся на актуальные и понятные для школьников темы.</w:t>
      </w:r>
    </w:p>
    <w:p w14:paraId="5DA8BE98" w14:textId="77777777" w:rsidR="00561B44" w:rsidRDefault="00690A7A">
      <w:pPr>
        <w:numPr>
          <w:ilvl w:val="0"/>
          <w:numId w:val="3"/>
        </w:numPr>
        <w:tabs>
          <w:tab w:val="left" w:pos="142"/>
        </w:tabs>
        <w:spacing w:after="0" w:line="240" w:lineRule="auto"/>
        <w:ind w:hanging="14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Знакомство с РДДМ в игровой форме:</w:t>
      </w:r>
    </w:p>
    <w:p w14:paraId="2DA4C15C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мероприятия по направлениям ведут вожатые лагеря, </w:t>
      </w:r>
    </w:p>
    <w:p w14:paraId="249AAEBB" w14:textId="77777777" w:rsidR="00561B44" w:rsidRDefault="00690A7A">
      <w:pPr>
        <w:numPr>
          <w:ilvl w:val="0"/>
          <w:numId w:val="3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Творческие мастер-классы:</w:t>
      </w:r>
    </w:p>
    <w:p w14:paraId="5D2DFA46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 </w:t>
      </w:r>
      <w:r>
        <w:rPr>
          <w:rFonts w:ascii="Times New Roman" w:hAnsi="Times New Roman" w:cs="Times New Roman"/>
          <w:sz w:val="28"/>
        </w:rPr>
        <w:t>рассчитаны на развитие творческого потенциала, креативного мышления и мелкой моторики. Направлены на формирование прикладных навыков в сфере изобразительного искусства, музыки, фото- и видеомонтажа;</w:t>
      </w:r>
    </w:p>
    <w:p w14:paraId="47E72E10" w14:textId="77777777" w:rsidR="00561B44" w:rsidRDefault="00690A7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способствуют формированию творческого мышления, трудолюбия и активности. </w:t>
      </w:r>
    </w:p>
    <w:p w14:paraId="0ADF0577" w14:textId="77777777" w:rsidR="00561B44" w:rsidRDefault="00690A7A">
      <w:pPr>
        <w:numPr>
          <w:ilvl w:val="0"/>
          <w:numId w:val="3"/>
        </w:numPr>
        <w:tabs>
          <w:tab w:val="left" w:pos="142"/>
        </w:tabs>
        <w:spacing w:after="0" w:line="240" w:lineRule="auto"/>
        <w:ind w:hanging="142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Квесты, подвижные игры на свежем воздухе:</w:t>
      </w:r>
    </w:p>
    <w:p w14:paraId="28E15E0E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-  </w:t>
      </w:r>
      <w:r>
        <w:rPr>
          <w:rFonts w:ascii="Times New Roman" w:hAnsi="Times New Roman" w:cs="Times New Roman"/>
          <w:sz w:val="28"/>
        </w:rPr>
        <w:t xml:space="preserve">разработаны на формирование различных навыков детей с учетом их возрастных потребностей. Активный отдых на свежем воздухе необходим детям, поэтому мероприятия на свежем воздухе являются неотъемлемой составляющей пребывания в детском лагере. </w:t>
      </w:r>
    </w:p>
    <w:p w14:paraId="68E1FEEC" w14:textId="77777777" w:rsidR="00561B44" w:rsidRDefault="00690A7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8"/>
        </w:rPr>
        <w:t>Для каждой возрастной группы, в соответствии с психологическими возрастными особенностями воспитанников и типу ведущей деятельности, разрабатывается своя тематика в каждой смене.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8"/>
        </w:rPr>
        <w:t>Очень важным психологическим моментом является то, что все участники нашего лагеря единомышленники. У детей есть общая цель – все они  хотят быть  активными, умными, здоровыми, а мы, преподаватели и вожатые, знаем, как им в этом помочь.</w:t>
      </w:r>
    </w:p>
    <w:p w14:paraId="40FD9AA5" w14:textId="77777777" w:rsidR="00561B44" w:rsidRDefault="00690A7A">
      <w:pPr>
        <w:tabs>
          <w:tab w:val="left" w:pos="8236"/>
          <w:tab w:val="left" w:pos="8662"/>
          <w:tab w:val="left" w:pos="8804"/>
          <w:tab w:val="left" w:pos="8946"/>
        </w:tabs>
        <w:spacing w:line="240" w:lineRule="auto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32"/>
        </w:rPr>
        <w:t>Распорядок дня</w:t>
      </w:r>
    </w:p>
    <w:p w14:paraId="5C228FE5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08.00 – Подъем</w:t>
      </w:r>
    </w:p>
    <w:p w14:paraId="34F729DF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08.15 – 08.40 – Зарядка</w:t>
      </w:r>
    </w:p>
    <w:p w14:paraId="090E1626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08.40 – 09.00 – УРМ (утренние режимные моменты)</w:t>
      </w:r>
    </w:p>
    <w:p w14:paraId="7C7463E0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09.00 – 09.30– Завтрак</w:t>
      </w:r>
    </w:p>
    <w:p w14:paraId="182891CC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09.30 – 10.30 – Уборка домиков (территории)</w:t>
      </w:r>
    </w:p>
    <w:p w14:paraId="676DF787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10.30 – 11.00 – Утренний сбор отряда</w:t>
      </w:r>
    </w:p>
    <w:p w14:paraId="00BDEDA2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11.00 – 12.30 – Творческие и спортивные занятия</w:t>
      </w:r>
    </w:p>
    <w:p w14:paraId="11520F6F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12.30 – 13.00 – Свободная стоянка</w:t>
      </w:r>
    </w:p>
    <w:p w14:paraId="1426D5EB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13.00 – 14.00 – Обед</w:t>
      </w:r>
    </w:p>
    <w:p w14:paraId="30E94704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14.00 – 16.00 – Тихий час</w:t>
      </w:r>
    </w:p>
    <w:p w14:paraId="00562DD9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16.00 – 17.00 – Спортивный час</w:t>
      </w:r>
    </w:p>
    <w:p w14:paraId="0529A14F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17.00 – 17.30 – Полдник</w:t>
      </w:r>
    </w:p>
    <w:p w14:paraId="291E09C3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17.30 – 18.30 – Отрядная работа</w:t>
      </w:r>
    </w:p>
    <w:p w14:paraId="006954EF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18.30 – 19.00 – Свободная стоянка</w:t>
      </w:r>
    </w:p>
    <w:p w14:paraId="63EC0A9F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19.00 – 19.30 – Ужин</w:t>
      </w:r>
    </w:p>
    <w:p w14:paraId="71605FA2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19.30 – 20.00 – Подготовка к отрядному (лагерному) мероприятию</w:t>
      </w:r>
    </w:p>
    <w:p w14:paraId="1941CB55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20.00 – 21.00 – Отрядное (лагерное) мероприятие</w:t>
      </w:r>
    </w:p>
    <w:p w14:paraId="0C222A90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21.00 – 21.30 – Паужин</w:t>
      </w:r>
    </w:p>
    <w:p w14:paraId="15C79003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21.30 – 21.40 – Огонек/Вечерний сбор отряда </w:t>
      </w:r>
    </w:p>
    <w:p w14:paraId="23EC7153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21.40 – ВЛГ (время личной гигиены)</w:t>
      </w:r>
    </w:p>
    <w:p w14:paraId="40C43367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22.00 – Отбой (7-10 лет) </w:t>
      </w:r>
    </w:p>
    <w:p w14:paraId="41F4BD60" w14:textId="77777777" w:rsidR="00561B44" w:rsidRDefault="00690A7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22.30 – Отбой (11-16 лет)</w:t>
      </w:r>
    </w:p>
    <w:p w14:paraId="6511E63D" w14:textId="77777777" w:rsidR="00561B44" w:rsidRDefault="00561B44">
      <w:pPr>
        <w:tabs>
          <w:tab w:val="left" w:pos="8236"/>
          <w:tab w:val="left" w:pos="8662"/>
          <w:tab w:val="left" w:pos="8804"/>
          <w:tab w:val="left" w:pos="8946"/>
        </w:tabs>
        <w:spacing w:line="240" w:lineRule="auto"/>
        <w:rPr>
          <w:rFonts w:ascii="Times New Roman" w:hAnsi="Times New Roman" w:cs="Times New Roman"/>
          <w:sz w:val="32"/>
        </w:rPr>
      </w:pPr>
    </w:p>
    <w:p w14:paraId="7ABA8E3E" w14:textId="77777777" w:rsidR="00561B44" w:rsidRDefault="00561B44">
      <w:pPr>
        <w:tabs>
          <w:tab w:val="left" w:pos="8236"/>
          <w:tab w:val="left" w:pos="8662"/>
          <w:tab w:val="left" w:pos="8804"/>
          <w:tab w:val="left" w:pos="8946"/>
        </w:tabs>
        <w:spacing w:line="240" w:lineRule="auto"/>
        <w:rPr>
          <w:rFonts w:ascii="Times New Roman" w:hAnsi="Times New Roman" w:cs="Times New Roman"/>
          <w:b/>
          <w:color w:val="000000"/>
          <w:sz w:val="28"/>
        </w:rPr>
        <w:sectPr w:rsidR="00561B44">
          <w:headerReference w:type="default" r:id="rId10"/>
          <w:footerReference w:type="even" r:id="rId11"/>
          <w:footerReference w:type="default" r:id="rId12"/>
          <w:pgSz w:w="11906" w:h="16838"/>
          <w:pgMar w:top="1134" w:right="850" w:bottom="1134" w:left="1701" w:header="709" w:footer="709" w:gutter="0"/>
          <w:cols w:space="720"/>
          <w:titlePg/>
          <w:docGrid w:linePitch="299"/>
        </w:sectPr>
      </w:pPr>
    </w:p>
    <w:p w14:paraId="61EFE9CA" w14:textId="77777777" w:rsidR="00561B44" w:rsidRDefault="00690A7A">
      <w:pPr>
        <w:pStyle w:val="af5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               3.3 Условия для реализации программы</w:t>
      </w:r>
    </w:p>
    <w:p w14:paraId="4BE8E198" w14:textId="77777777" w:rsidR="00561B44" w:rsidRDefault="00690A7A">
      <w:pPr>
        <w:pStyle w:val="af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14:paraId="40235DAF" w14:textId="77777777" w:rsidR="00561B44" w:rsidRDefault="00690A7A">
      <w:pPr>
        <w:pStyle w:val="af5"/>
        <w:ind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Программа реализуется в загородном  детском лагере гостиничного типа. Все смены проходят в живописном районе и организуют благоприятный для растущего детского организма режим дня.</w:t>
      </w:r>
    </w:p>
    <w:p w14:paraId="27CDD7C5" w14:textId="77777777" w:rsidR="00561B44" w:rsidRDefault="00690A7A">
      <w:pPr>
        <w:pStyle w:val="af5"/>
        <w:ind w:left="-284" w:firstLine="99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полноценного осуществления всех направлений данной программы лагерь оснащён ди-джейским оборудованием, спортивным инвентарем, инвентарем для проведения мастер-классов, для детского творчества, для демонстрации кино-фото материалов, игровым инвентарем (настольные игры, подвижные игры).</w:t>
      </w:r>
    </w:p>
    <w:p w14:paraId="1EDB6833" w14:textId="77777777" w:rsidR="00561B44" w:rsidRDefault="00690A7A">
      <w:pPr>
        <w:pStyle w:val="ad"/>
        <w:tabs>
          <w:tab w:val="left" w:pos="-180"/>
        </w:tabs>
        <w:spacing w:after="0"/>
        <w:ind w:left="-181" w:right="227" w:firstLine="39"/>
        <w:jc w:val="both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Воспитатели каждого отряда осуществляют контроль за детьми, организуют         детей при проведении мероприятий, помогают детям своего отряда в подготовке творческих проектов, организуют досуг детей, помогают специалистам. </w:t>
      </w:r>
    </w:p>
    <w:p w14:paraId="623938E1" w14:textId="77777777" w:rsidR="00561B44" w:rsidRDefault="00690A7A">
      <w:pPr>
        <w:pStyle w:val="ad"/>
        <w:tabs>
          <w:tab w:val="left" w:pos="-180"/>
        </w:tabs>
        <w:spacing w:after="0"/>
        <w:ind w:left="-180" w:right="227" w:firstLine="360"/>
        <w:jc w:val="both"/>
        <w:rPr>
          <w:sz w:val="28"/>
        </w:rPr>
      </w:pPr>
      <w:r>
        <w:rPr>
          <w:sz w:val="28"/>
        </w:rPr>
        <w:tab/>
        <w:t xml:space="preserve">Старший воспитатель отвечает за соблюдение режима дня, за проведение воспитательной работы по всем основным направлениям лагеря, за своевременность и уровень подготовленности каждого запланированного мероприятия. </w:t>
      </w:r>
    </w:p>
    <w:p w14:paraId="4847ED19" w14:textId="77777777" w:rsidR="00561B44" w:rsidRDefault="00690A7A">
      <w:pPr>
        <w:pStyle w:val="ad"/>
        <w:tabs>
          <w:tab w:val="left" w:pos="-180"/>
        </w:tabs>
        <w:spacing w:after="0"/>
        <w:ind w:left="-180" w:right="227" w:firstLine="360"/>
        <w:jc w:val="both"/>
        <w:rPr>
          <w:sz w:val="28"/>
        </w:rPr>
      </w:pPr>
      <w:r>
        <w:rPr>
          <w:sz w:val="28"/>
        </w:rPr>
        <w:tab/>
        <w:t>Воспитатели отвечают за содержание занятий, за их соответствие концепции лагеря, соответствие методике, результативность занятий и других мероприятий.</w:t>
      </w:r>
    </w:p>
    <w:p w14:paraId="0A5FBE5D" w14:textId="77777777" w:rsidR="00561B44" w:rsidRDefault="00690A7A">
      <w:pPr>
        <w:pStyle w:val="ad"/>
        <w:tabs>
          <w:tab w:val="left" w:pos="-180"/>
        </w:tabs>
        <w:spacing w:after="0"/>
        <w:ind w:left="-180" w:right="227" w:firstLine="360"/>
        <w:jc w:val="both"/>
        <w:rPr>
          <w:sz w:val="28"/>
        </w:rPr>
      </w:pPr>
      <w:r>
        <w:rPr>
          <w:sz w:val="28"/>
        </w:rPr>
        <w:tab/>
        <w:t>Начальник лагеря осуществляет подбор кадров, комплектует смену из воспитателей, преподавателей дополнительного образования, несет полную ответственность за выполнение программы лагеря. Осуществляет общее руководство, координирует деятельность структурных элементов лагеря, взаимоотношения с организациями, обеспечивающими программу лагеря. Отвечает за хозяйственную и финансовую деятельность, за организацию питания детей.</w:t>
      </w:r>
    </w:p>
    <w:p w14:paraId="1616A6F1" w14:textId="77777777" w:rsidR="00561B44" w:rsidRDefault="00690A7A">
      <w:pPr>
        <w:tabs>
          <w:tab w:val="left" w:pos="-180"/>
        </w:tabs>
        <w:spacing w:line="240" w:lineRule="auto"/>
        <w:ind w:left="-180" w:right="227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Медицинские работники – осуществляют прием детей, следят за состоянием здоровья детей в течение смены, оказывает первую медицинскую помощь, утверждают меню.</w:t>
      </w:r>
    </w:p>
    <w:p w14:paraId="7E0F2504" w14:textId="77777777" w:rsidR="00561B44" w:rsidRDefault="00690A7A">
      <w:pPr>
        <w:tabs>
          <w:tab w:val="left" w:pos="-180"/>
        </w:tabs>
        <w:spacing w:line="240" w:lineRule="auto"/>
        <w:ind w:left="-180" w:right="227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Организаторы лагеря – опытные воспитатели и преподаватели, имеющие большой опыт работы с детьми.</w:t>
      </w:r>
    </w:p>
    <w:p w14:paraId="260C16DF" w14:textId="77777777" w:rsidR="00561B44" w:rsidRDefault="00690A7A">
      <w:pPr>
        <w:tabs>
          <w:tab w:val="left" w:pos="-180"/>
        </w:tabs>
        <w:spacing w:line="240" w:lineRule="auto"/>
        <w:ind w:left="-180" w:right="227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Разработка программы деятельности оздоровительного лагеря, подготовка методического материала для работников лагеря, отбор кадров для работы  в оздоровительном лагере, составление необходимой документации для деятельности лагеря начинается за полгода до начала смены.</w:t>
      </w:r>
    </w:p>
    <w:p w14:paraId="38D62BA0" w14:textId="77777777" w:rsidR="00561B44" w:rsidRDefault="00690A7A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3.4 Анализ воспитательного процесса и результатов воспитания</w:t>
      </w:r>
    </w:p>
    <w:p w14:paraId="0B545EF6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ascii="Times New Roman" w:hAnsi="Times New Roman" w:cs="Times New Roman"/>
          <w:sz w:val="28"/>
        </w:rPr>
        <w:t xml:space="preserve"> совершенствования воспитательной работы в детском лагере.</w:t>
      </w:r>
    </w:p>
    <w:p w14:paraId="3ECBC1EF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29DBBB01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6DA1CC49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7326EBD3" w14:textId="77777777" w:rsidR="00561B44" w:rsidRDefault="00690A7A">
      <w:pPr>
        <w:spacing w:line="240" w:lineRule="auto"/>
        <w:ind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tbl>
      <w:tblPr>
        <w:tblpPr w:leftFromText="180" w:rightFromText="180" w:vertAnchor="text" w:horzAnchor="margin" w:tblpX="-540" w:tblpY="289"/>
        <w:tblW w:w="10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926"/>
        <w:gridCol w:w="2354"/>
      </w:tblGrid>
      <w:tr w:rsidR="00561B44" w14:paraId="20882C8D" w14:textId="77777777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1FFA7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Вводная</w:t>
            </w:r>
          </w:p>
          <w:p w14:paraId="14298934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5A13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Вечер первого дня смены. Устный опрос: бытовая устроенность, психологическая совместимость в малых коллективах (комната), выявление психологических и других проблем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37A3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Руководитель программы</w:t>
            </w:r>
          </w:p>
        </w:tc>
      </w:tr>
      <w:tr w:rsidR="00561B44" w14:paraId="7FB759BC" w14:textId="77777777">
        <w:trPr>
          <w:trHeight w:val="15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E9E0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Вводная</w:t>
            </w:r>
          </w:p>
          <w:p w14:paraId="6716093E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8BAE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Начало смены. Выяснение пожеланий и предпочтений, первичное выяснение психологического климата в детских коллективах: </w:t>
            </w:r>
          </w:p>
          <w:p w14:paraId="2C946B3A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анкетирование; </w:t>
            </w:r>
          </w:p>
          <w:p w14:paraId="54E261D1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беседы в отрядах; </w:t>
            </w:r>
          </w:p>
          <w:p w14:paraId="0BCF6F49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- планерки администрации лагеря и воспитателей.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0DA0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Воспитатели</w:t>
            </w:r>
          </w:p>
          <w:p w14:paraId="34307F41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438EA912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52F8E3D1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31489F52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4A14D0D3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B9C05CC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Руководитель программы</w:t>
            </w:r>
          </w:p>
          <w:p w14:paraId="4B97201A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61B44" w14:paraId="3BCBF053" w14:textId="77777777">
        <w:trPr>
          <w:trHeight w:val="10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8EC3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Пошаговая    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A649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Экран настроения по результатам мероприятий и дел лагеря. </w:t>
            </w:r>
          </w:p>
          <w:p w14:paraId="184EF106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Письмо воспитателю (позитив и негатив за день) </w:t>
            </w:r>
          </w:p>
          <w:p w14:paraId="278136FE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Беседы на отрядных сборах,огоньки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7083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Воспитатели</w:t>
            </w:r>
          </w:p>
          <w:p w14:paraId="3B141AF2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0D5A8916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Дети</w:t>
            </w:r>
          </w:p>
          <w:p w14:paraId="6549DC4B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5D951823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Воспитатели, дети</w:t>
            </w:r>
          </w:p>
        </w:tc>
      </w:tr>
      <w:tr w:rsidR="00561B44" w14:paraId="2B8E82E2" w14:textId="77777777">
        <w:trPr>
          <w:trHeight w:val="197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726D" w14:textId="77777777" w:rsidR="00561B44" w:rsidRDefault="00690A7A">
            <w:pPr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sz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Итоговая</w:t>
            </w:r>
          </w:p>
          <w:p w14:paraId="46658402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диагностика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1459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Анкетирование </w:t>
            </w:r>
          </w:p>
          <w:p w14:paraId="15C76916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Творческий отзыв (заполнение отрядного дневника) </w:t>
            </w:r>
          </w:p>
          <w:p w14:paraId="1E1720CD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Беседы в отрядах </w:t>
            </w:r>
          </w:p>
          <w:p w14:paraId="78520799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Публикация отзывов на сайте лагеря    </w:t>
            </w:r>
          </w:p>
          <w:p w14:paraId="7DFA8272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Публикация отзывов в группе </w:t>
            </w:r>
            <w:hyperlink r:id="rId13" w:tgtFrame="_blank" w:tooltip="Perlenkette" w:history="1"/>
            <w:r>
              <w:rPr>
                <w:rFonts w:ascii="Times New Roman" w:hAnsi="Times New Roman" w:cs="Times New Roman"/>
              </w:rPr>
              <w:t xml:space="preserve"> ВК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5803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Воспитатели</w:t>
            </w:r>
          </w:p>
          <w:p w14:paraId="471C23A9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1D90E98E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Дети</w:t>
            </w:r>
          </w:p>
          <w:p w14:paraId="5B5CBA49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14:paraId="0F636A39" w14:textId="77777777" w:rsidR="00561B44" w:rsidRDefault="00690A7A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Родители, дети</w:t>
            </w:r>
          </w:p>
          <w:p w14:paraId="73EECF2A" w14:textId="77777777" w:rsidR="00561B44" w:rsidRDefault="00561B44">
            <w:pPr>
              <w:spacing w:after="0" w:line="240" w:lineRule="auto"/>
              <w:ind w:left="170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</w:tbl>
    <w:p w14:paraId="153FDEE9" w14:textId="77777777" w:rsidR="00561B44" w:rsidRDefault="00561B4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</w:rPr>
      </w:pPr>
    </w:p>
    <w:p w14:paraId="4E575D12" w14:textId="77777777" w:rsidR="00561B44" w:rsidRDefault="00561B44">
      <w:pPr>
        <w:spacing w:line="240" w:lineRule="auto"/>
        <w:jc w:val="center"/>
        <w:rPr>
          <w:rFonts w:ascii="Times New Roman" w:hAnsi="Times New Roman" w:cs="Times New Roman"/>
          <w:sz w:val="28"/>
        </w:rPr>
        <w:sectPr w:rsidR="00561B44">
          <w:pgSz w:w="11906" w:h="16838"/>
          <w:pgMar w:top="1134" w:right="845" w:bottom="882" w:left="1694" w:header="567" w:footer="0" w:gutter="0"/>
          <w:cols w:space="720"/>
          <w:titlePg/>
        </w:sectPr>
      </w:pPr>
    </w:p>
    <w:p w14:paraId="089A5FDF" w14:textId="77777777" w:rsidR="00561B44" w:rsidRDefault="00690A7A">
      <w:pPr>
        <w:pStyle w:val="14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</w:rPr>
        <w:t>Приложение</w:t>
      </w:r>
    </w:p>
    <w:p w14:paraId="255CA9CE" w14:textId="77777777" w:rsidR="00561B44" w:rsidRDefault="00561B44">
      <w:pPr>
        <w:pStyle w:val="14"/>
        <w:tabs>
          <w:tab w:val="left" w:pos="1276"/>
        </w:tabs>
        <w:spacing w:before="0" w:after="0"/>
        <w:ind w:right="-6"/>
        <w:jc w:val="right"/>
        <w:rPr>
          <w:sz w:val="28"/>
        </w:rPr>
      </w:pPr>
    </w:p>
    <w:p w14:paraId="6EEB1BB9" w14:textId="77777777" w:rsidR="00561B44" w:rsidRDefault="00690A7A">
      <w:pPr>
        <w:pStyle w:val="14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 xml:space="preserve">КАЛЕНДАРНЫЙ ПЛАН ВОСПИТАТЕЛЬНОЙ РАБОТЫ </w:t>
      </w:r>
    </w:p>
    <w:p w14:paraId="4C938AE2" w14:textId="77777777" w:rsidR="00561B44" w:rsidRDefault="00690A7A">
      <w:pPr>
        <w:pStyle w:val="14"/>
        <w:spacing w:before="120" w:after="0"/>
        <w:ind w:right="-6" w:firstLine="709"/>
        <w:jc w:val="center"/>
        <w:rPr>
          <w:b/>
          <w:sz w:val="28"/>
        </w:rPr>
      </w:pPr>
      <w:r>
        <w:rPr>
          <w:b/>
          <w:sz w:val="28"/>
        </w:rPr>
        <w:t>ДЕТСКОГО ЛАГЕРЯ</w:t>
      </w:r>
    </w:p>
    <w:p w14:paraId="5343D18C" w14:textId="77777777" w:rsidR="00561B44" w:rsidRDefault="00690A7A">
      <w:pPr>
        <w:spacing w:line="240" w:lineRule="auto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6BCAD2B4" w14:textId="77777777" w:rsidR="00561B44" w:rsidRDefault="00690A7A">
      <w:pPr>
        <w:spacing w:line="240" w:lineRule="auto"/>
        <w:ind w:right="-6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5F024457" w14:textId="77777777" w:rsidR="00561B44" w:rsidRDefault="00690A7A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>Год посвящен</w:t>
      </w:r>
      <w:r>
        <w:rPr>
          <w:rFonts w:ascii="Times New Roman" w:hAnsi="Times New Roman" w:cs="Times New Roman"/>
          <w:sz w:val="28"/>
        </w:rPr>
        <w:t xml:space="preserve"> Году семьи</w:t>
      </w:r>
    </w:p>
    <w:tbl>
      <w:tblPr>
        <w:tblpPr w:leftFromText="180" w:rightFromText="180" w:vertAnchor="text" w:horzAnchor="margin" w:tblpXSpec="center" w:tblpY="37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2365"/>
        <w:gridCol w:w="4677"/>
        <w:gridCol w:w="2127"/>
      </w:tblGrid>
      <w:tr w:rsidR="00561B44" w14:paraId="60079D28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4AEAB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кол-во дней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DD9FF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по выбранному профилю и их содержание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D97C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досуговая часть (наполняемость программы и ее содержание)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5FAF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561B44" w14:paraId="3C8F00A6" w14:textId="77777777">
        <w:trPr>
          <w:trHeight w:val="2816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E68B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2242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День заезда. Знакомство.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E082DEB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Равнение на первых (РДДМ «Движение первых)</w:t>
            </w:r>
          </w:p>
          <w:p w14:paraId="5AD67872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0D792B7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4668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Заезд</w:t>
            </w:r>
          </w:p>
          <w:p w14:paraId="247D0542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знакомство с отрядом, подготовка к открытию</w:t>
            </w:r>
          </w:p>
          <w:p w14:paraId="6B3F76C3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 с лагерем, инструктаж</w:t>
            </w:r>
          </w:p>
          <w:p w14:paraId="7CBC031C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</w:t>
            </w:r>
          </w:p>
          <w:p w14:paraId="53D0352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Открытие, 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39C89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3AE93AA4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Воспитатель </w:t>
            </w:r>
          </w:p>
          <w:p w14:paraId="207B7D9F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17B94918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A982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CBD3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связанные с темой смены</w:t>
            </w:r>
          </w:p>
          <w:p w14:paraId="61373132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7395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Открытие смены «Творчество без границ»</w:t>
            </w:r>
          </w:p>
          <w:p w14:paraId="1C0E65FE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Подъем Российского флага.</w:t>
            </w:r>
          </w:p>
          <w:p w14:paraId="6F6B7007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Вечерняя творческая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5A393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5E50E89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Воспитатель </w:t>
            </w:r>
          </w:p>
          <w:p w14:paraId="60F7A672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3EFEDD86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5E3DA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2FCA2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1652B5E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Ролевые игры</w:t>
            </w:r>
          </w:p>
          <w:p w14:paraId="7E196410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2F20B166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6C0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отрядное время</w:t>
            </w:r>
          </w:p>
          <w:p w14:paraId="5335FC96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Игры на командообразование Интеллектуально-развлекательная викторина “Интуиция”</w:t>
            </w:r>
          </w:p>
          <w:p w14:paraId="5927F65C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лучших видео-роликов из предыдущих смен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30887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740B0C77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Воспитатель </w:t>
            </w:r>
          </w:p>
          <w:p w14:paraId="66EA20F2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5846FF82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2FF3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680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встречи с интересными людьми-гостями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D8E57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языковые занятия, часы общения</w:t>
            </w:r>
          </w:p>
          <w:p w14:paraId="37AA94B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Спортивная игра «Гонка героев»,</w:t>
            </w:r>
          </w:p>
          <w:p w14:paraId="26182D17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квест по станциям</w:t>
            </w:r>
          </w:p>
          <w:p w14:paraId="0886817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11E87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309CDD49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0CE214DC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75F0ED36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F1EC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C07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Пушкина </w:t>
            </w:r>
          </w:p>
          <w:p w14:paraId="58C0F43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t>ДЕНЬ РУССКОГО ЯЗЫКА – ПУШКИНСКИЙ ДЕНЬ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7D64AB4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Экскурсии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AF52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часы общения</w:t>
            </w:r>
          </w:p>
          <w:p w14:paraId="73AEAA7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Кемпинг</w:t>
            </w:r>
          </w:p>
          <w:p w14:paraId="0ECF651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Песни под гитару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CBFF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13ACD3E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6849E55C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1964668F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914F2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56A2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2B35EC4D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4EB71E2A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Подготовка к концерту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D031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 часы общения</w:t>
            </w:r>
          </w:p>
          <w:p w14:paraId="283BFD9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интерактивный квест с использованием QR кодов и соц.сетей</w:t>
            </w:r>
          </w:p>
          <w:p w14:paraId="207C763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Студия журналистики</w:t>
            </w:r>
          </w:p>
          <w:p w14:paraId="61CF756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Вечерний тематический капустник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689F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58D5A029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166E1D3D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6F85B45F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F34AC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4713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0F8836CE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7AB3EEB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F99C583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к концерту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B3471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</w:t>
            </w:r>
          </w:p>
          <w:p w14:paraId="7F57A4A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Съемки видео-роликов, подготовка к конкурсу талантов</w:t>
            </w:r>
          </w:p>
          <w:p w14:paraId="605446B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Танцевальный караоке-вечер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1FEB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171745C0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72DBA63F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200EDF64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9985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6AA5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3D6B020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ДЕД День России</w:t>
            </w:r>
          </w:p>
          <w:p w14:paraId="4D388D7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Кругосветка «Моя Родина – Россия»</w:t>
            </w:r>
            <w:r>
              <w:rPr>
                <w:rFonts w:ascii="Times New Roman" w:hAnsi="Times New Roman" w:cs="Times New Roman"/>
              </w:rPr>
              <w:br/>
            </w:r>
          </w:p>
          <w:p w14:paraId="0D981BC6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1F6E32FA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61A67590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8FFDC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Мастер-классы </w:t>
            </w:r>
          </w:p>
          <w:p w14:paraId="707C7FFF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Ролевая игра «Спасти планету» Интеллектуальная игра «Что? Где? Когда?»</w:t>
            </w:r>
          </w:p>
          <w:p w14:paraId="73475B1C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F3C95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1343D9E7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2D0B281E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2722E08E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C6A8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183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7274A3B7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FB98F3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Концертная программа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858E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Большая игра «Будь в движении» РДДМ</w:t>
            </w:r>
          </w:p>
          <w:p w14:paraId="1DE8583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Иры на свежем воздухе, гигантские мыльные пузыри</w:t>
            </w:r>
          </w:p>
          <w:p w14:paraId="758C7E8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Кино-вечер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17BA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6E9DF8D5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3D600169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6684A1AE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D5F09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39FA2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520FC8A4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42912B4C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Мисс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6D5C7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</w:t>
            </w:r>
          </w:p>
          <w:p w14:paraId="10B424F6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Лагерный квест «Форд Боярд»</w:t>
            </w:r>
          </w:p>
          <w:p w14:paraId="69FAB9E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теней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A7FCD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57C5ADBE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55A73CCC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BD431BC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6713201F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B8CBF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32A8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44D2ED75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6AEC83BC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Интеллектуальная дуэль </w:t>
            </w:r>
          </w:p>
          <w:p w14:paraId="0E86A22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Ролевые игры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B0B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часы общения</w:t>
            </w:r>
          </w:p>
          <w:p w14:paraId="68137B07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Спортивный квест с элементами норм ГТО</w:t>
            </w:r>
          </w:p>
          <w:p w14:paraId="4E63A2DE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Дискотека, баттл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C0AFE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4EEEA523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34421B03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0072F786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443E3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D5A9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2D3A429B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2F19FAAB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газет</w:t>
            </w:r>
          </w:p>
          <w:p w14:paraId="12B23B1B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«Будь первым» РДДМ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22B23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часы общения</w:t>
            </w:r>
          </w:p>
          <w:p w14:paraId="348DBDA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Дискуссия "Россия - страна возможностей"</w:t>
            </w:r>
          </w:p>
          <w:p w14:paraId="3CB069C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Тематический квест на свежем воздухе, поиск утерянных предметов</w:t>
            </w:r>
          </w:p>
          <w:p w14:paraId="56D70282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Творческий вечер</w:t>
            </w:r>
          </w:p>
          <w:p w14:paraId="118821CD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2E857084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  <w:p w14:paraId="503A56E3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4219F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2A2AC4D4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45CDBA5A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0D99581C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E8793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FF93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46A0824B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16B35390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899666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Мистер лагеря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1B8A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</w:t>
            </w:r>
          </w:p>
          <w:p w14:paraId="28FF57B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Танцевальный марафон</w:t>
            </w:r>
          </w:p>
          <w:p w14:paraId="66D51ED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</w:rPr>
              <w:t>Творческая мастерская</w:t>
            </w:r>
          </w:p>
          <w:p w14:paraId="190CCE4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Стратегическая игра «Захвати мир»,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87E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4AB0E8AC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7FDAF296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08F12C90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E823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68DE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0BBF0AE8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3B121C4E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 видеороликов «Мы первые» РДДМ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B4C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</w:t>
            </w:r>
          </w:p>
          <w:p w14:paraId="3B27107A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2A2D34"/>
                <w:sz w:val="28"/>
              </w:rPr>
              <w:t>Игра «Тайный друг»</w:t>
            </w:r>
          </w:p>
          <w:p w14:paraId="64AFF34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Музыкальные конкурсы, шоу “Наушники” </w:t>
            </w:r>
          </w:p>
          <w:p w14:paraId="4D14FEA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Вечернее мероприятие «Словарь Ожегова»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9286D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7810B170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33741FB5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1F58634E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4091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4D39D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49B71F2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1133E5D4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0F04BFC0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снятых фото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D20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</w:t>
            </w:r>
          </w:p>
          <w:p w14:paraId="6C52805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красоты</w:t>
            </w:r>
          </w:p>
          <w:p w14:paraId="3412074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Фотосессия детей</w:t>
            </w:r>
          </w:p>
          <w:p w14:paraId="32AE3D3C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Ролевая игра</w:t>
            </w:r>
          </w:p>
          <w:p w14:paraId="616FE5BC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D4D51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0B1BE51C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48311DFE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45D656F9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6C7F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10B6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11D70863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01697185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4534AD98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поделок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4757E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Мастер-классы, отрядное время</w:t>
            </w:r>
          </w:p>
          <w:p w14:paraId="0D4C167A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Вечернее мероприятие  КАМ</w:t>
            </w:r>
          </w:p>
          <w:p w14:paraId="3B07068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282CC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6AB09B75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1448BF0F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2DC4FBDC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74F5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C76D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43017411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Занятия по расписанию доп.</w:t>
            </w:r>
          </w:p>
          <w:p w14:paraId="29CE975B" w14:textId="77777777" w:rsidR="00561B44" w:rsidRDefault="00561B4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14:paraId="7591361A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 вожатых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57E8D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Мастер-классы</w:t>
            </w:r>
          </w:p>
          <w:p w14:paraId="3F64D1D9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Вручение наград, прощальные игры с отрядом</w:t>
            </w:r>
          </w:p>
          <w:p w14:paraId="19D33785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красок холи, дискотека, прощальное лагерное мероприятие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599F2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Старший воспитатель</w:t>
            </w:r>
          </w:p>
          <w:p w14:paraId="0CEFAE5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 xml:space="preserve">Воспитатели, вожатые </w:t>
            </w:r>
          </w:p>
          <w:p w14:paraId="61FFCF6A" w14:textId="77777777" w:rsidR="00561B44" w:rsidRDefault="00561B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61B44" w14:paraId="364D11CF" w14:textId="77777777"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0567" w14:textId="77777777" w:rsidR="00561B44" w:rsidRDefault="0069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день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427E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отъезда. Мониторинг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6C234" w14:textId="77777777" w:rsidR="00561B44" w:rsidRDefault="00690A7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Отъезд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03FA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u w:color="000000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Начальник лагеря,</w:t>
            </w:r>
          </w:p>
          <w:p w14:paraId="5EA68BC6" w14:textId="77777777" w:rsidR="00561B44" w:rsidRDefault="00690A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u w:color="000000"/>
              </w:rPr>
              <w:t>Вожатые, воспитатели</w:t>
            </w:r>
          </w:p>
        </w:tc>
      </w:tr>
    </w:tbl>
    <w:p w14:paraId="45B0F4BC" w14:textId="77777777" w:rsidR="00561B44" w:rsidRDefault="00561B44">
      <w:pPr>
        <w:spacing w:line="240" w:lineRule="auto"/>
        <w:rPr>
          <w:rFonts w:ascii="Times New Roman" w:hAnsi="Times New Roman" w:cs="Times New Roman"/>
          <w:sz w:val="28"/>
        </w:rPr>
      </w:pPr>
    </w:p>
    <w:p w14:paraId="30A9B587" w14:textId="77777777" w:rsidR="00561B44" w:rsidRDefault="00690A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Программы смен меняются, вносятся изменения</w:t>
      </w:r>
    </w:p>
    <w:sectPr w:rsidR="00561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0016E" w14:textId="77777777" w:rsidR="00561B44" w:rsidRDefault="00690A7A">
      <w:pPr>
        <w:spacing w:line="240" w:lineRule="auto"/>
      </w:pPr>
      <w:r>
        <w:separator/>
      </w:r>
    </w:p>
  </w:endnote>
  <w:endnote w:type="continuationSeparator" w:id="0">
    <w:p w14:paraId="3BB0CEB7" w14:textId="77777777" w:rsidR="00561B44" w:rsidRDefault="0069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5AB06" w14:textId="77777777" w:rsidR="00561B44" w:rsidRDefault="00690A7A">
    <w:pPr>
      <w:pStyle w:val="af1"/>
      <w:framePr w:wrap="around" w:hAnchor="text" w:y="1"/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#</w:t>
    </w:r>
    <w:r>
      <w:rPr>
        <w:rStyle w:val="a5"/>
      </w:rPr>
      <w:fldChar w:fldCharType="end"/>
    </w:r>
  </w:p>
  <w:p w14:paraId="7D5EFE09" w14:textId="77777777" w:rsidR="00561B44" w:rsidRDefault="00561B44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29789" w14:textId="77777777" w:rsidR="00561B44" w:rsidRDefault="00561B44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B72F4" w14:textId="77777777" w:rsidR="00561B44" w:rsidRDefault="00690A7A">
      <w:pPr>
        <w:spacing w:after="0"/>
      </w:pPr>
      <w:r>
        <w:separator/>
      </w:r>
    </w:p>
  </w:footnote>
  <w:footnote w:type="continuationSeparator" w:id="0">
    <w:p w14:paraId="2852582F" w14:textId="77777777" w:rsidR="00561B44" w:rsidRDefault="00690A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264D" w14:textId="77777777" w:rsidR="00561B44" w:rsidRDefault="00690A7A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6004"/>
    <w:multiLevelType w:val="multilevel"/>
    <w:tmpl w:val="0A2F6004"/>
    <w:lvl w:ilvl="0">
      <w:start w:val="1"/>
      <w:numFmt w:val="bullet"/>
      <w:lvlText w:val="·"/>
      <w:lvlJc w:val="left"/>
      <w:pPr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868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5028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188" w:hanging="360"/>
      </w:pPr>
      <w:rPr>
        <w:rFonts w:ascii="Wingdings" w:hAnsi="Wingdings"/>
      </w:rPr>
    </w:lvl>
  </w:abstractNum>
  <w:abstractNum w:abstractNumId="1" w15:restartNumberingAfterBreak="0">
    <w:nsid w:val="172B738C"/>
    <w:multiLevelType w:val="multilevel"/>
    <w:tmpl w:val="172B738C"/>
    <w:lvl w:ilvl="0">
      <w:start w:val="1"/>
      <w:numFmt w:val="bullet"/>
      <w:lvlText w:val="·"/>
      <w:lvlJc w:val="left"/>
      <w:pPr>
        <w:ind w:left="128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8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728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344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8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888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60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8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7048" w:hanging="360"/>
      </w:pPr>
      <w:rPr>
        <w:rFonts w:ascii="Wingdings" w:hAnsi="Wingdings"/>
      </w:rPr>
    </w:lvl>
  </w:abstractNum>
  <w:abstractNum w:abstractNumId="2" w15:restartNumberingAfterBreak="0">
    <w:nsid w:val="609AA24A"/>
    <w:multiLevelType w:val="multilevel"/>
    <w:tmpl w:val="609AA24A"/>
    <w:lvl w:ilvl="0">
      <w:start w:val="1"/>
      <w:numFmt w:val="bullet"/>
      <w:lvlText w:val="·"/>
      <w:lvlJc w:val="left"/>
      <w:pPr>
        <w:ind w:left="720" w:hanging="35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54"/>
      </w:pPr>
      <w:rPr>
        <w:rFonts w:ascii="Symbol" w:hAnsi="Symbol"/>
      </w:rPr>
    </w:lvl>
    <w:lvl w:ilvl="2">
      <w:start w:val="1"/>
      <w:numFmt w:val="bullet"/>
      <w:lvlText w:val="·"/>
      <w:lvlJc w:val="left"/>
      <w:pPr>
        <w:ind w:left="2160" w:hanging="354"/>
      </w:pPr>
      <w:rPr>
        <w:rFonts w:ascii="Symbol" w:hAnsi="Symbol"/>
      </w:rPr>
    </w:lvl>
    <w:lvl w:ilvl="3">
      <w:start w:val="1"/>
      <w:numFmt w:val="bullet"/>
      <w:lvlText w:val="o"/>
      <w:lvlJc w:val="left"/>
      <w:pPr>
        <w:ind w:left="2880" w:hanging="354"/>
      </w:pPr>
      <w:rPr>
        <w:rFonts w:ascii="Symbol" w:hAnsi="Symbol"/>
      </w:rPr>
    </w:lvl>
    <w:lvl w:ilvl="4">
      <w:start w:val="1"/>
      <w:numFmt w:val="bullet"/>
      <w:lvlText w:val="·"/>
      <w:lvlJc w:val="left"/>
      <w:pPr>
        <w:ind w:left="3600" w:hanging="354"/>
      </w:pPr>
      <w:rPr>
        <w:rFonts w:ascii="Symbol" w:hAnsi="Symbol"/>
      </w:rPr>
    </w:lvl>
    <w:lvl w:ilvl="5">
      <w:start w:val="1"/>
      <w:numFmt w:val="bullet"/>
      <w:lvlText w:val="o"/>
      <w:lvlJc w:val="left"/>
      <w:pPr>
        <w:ind w:left="4320" w:hanging="354"/>
      </w:pPr>
      <w:rPr>
        <w:rFonts w:ascii="Symbol" w:hAnsi="Symbol"/>
      </w:rPr>
    </w:lvl>
    <w:lvl w:ilvl="6">
      <w:start w:val="1"/>
      <w:numFmt w:val="bullet"/>
      <w:lvlText w:val="·"/>
      <w:lvlJc w:val="left"/>
      <w:pPr>
        <w:ind w:left="5040" w:hanging="35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54"/>
      </w:pPr>
      <w:rPr>
        <w:rFonts w:ascii="Symbol" w:hAnsi="Symbol"/>
      </w:rPr>
    </w:lvl>
    <w:lvl w:ilvl="8">
      <w:start w:val="1"/>
      <w:numFmt w:val="bullet"/>
      <w:lvlText w:val="·"/>
      <w:lvlJc w:val="left"/>
      <w:pPr>
        <w:ind w:left="6480" w:hanging="354"/>
      </w:pPr>
      <w:rPr>
        <w:rFonts w:ascii="Symbol" w:hAnsi="Symbol"/>
      </w:rPr>
    </w:lvl>
  </w:abstractNum>
  <w:num w:numId="1" w16cid:durableId="508106805">
    <w:abstractNumId w:val="2"/>
  </w:num>
  <w:num w:numId="2" w16cid:durableId="583418667">
    <w:abstractNumId w:val="1"/>
  </w:num>
  <w:num w:numId="3" w16cid:durableId="3069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EB"/>
    <w:rsid w:val="00025B12"/>
    <w:rsid w:val="00036893"/>
    <w:rsid w:val="000829D8"/>
    <w:rsid w:val="000D05F0"/>
    <w:rsid w:val="000D763C"/>
    <w:rsid w:val="001146E6"/>
    <w:rsid w:val="00173C6A"/>
    <w:rsid w:val="001C0885"/>
    <w:rsid w:val="001F0F4A"/>
    <w:rsid w:val="00265D4B"/>
    <w:rsid w:val="00274CB8"/>
    <w:rsid w:val="002C4A51"/>
    <w:rsid w:val="002E776D"/>
    <w:rsid w:val="00561B44"/>
    <w:rsid w:val="005B03F4"/>
    <w:rsid w:val="005B0BBC"/>
    <w:rsid w:val="005D136B"/>
    <w:rsid w:val="0067178A"/>
    <w:rsid w:val="0068345B"/>
    <w:rsid w:val="00690A7A"/>
    <w:rsid w:val="007C2295"/>
    <w:rsid w:val="007C5C5A"/>
    <w:rsid w:val="007F572A"/>
    <w:rsid w:val="00873B39"/>
    <w:rsid w:val="008C593C"/>
    <w:rsid w:val="008E3DB0"/>
    <w:rsid w:val="008E6511"/>
    <w:rsid w:val="0097220C"/>
    <w:rsid w:val="0098117E"/>
    <w:rsid w:val="009A4AA2"/>
    <w:rsid w:val="009B0D1C"/>
    <w:rsid w:val="00A74630"/>
    <w:rsid w:val="00AB5685"/>
    <w:rsid w:val="00B17970"/>
    <w:rsid w:val="00B331BF"/>
    <w:rsid w:val="00B95F22"/>
    <w:rsid w:val="00BC1D6C"/>
    <w:rsid w:val="00BF15FB"/>
    <w:rsid w:val="00C678A3"/>
    <w:rsid w:val="00C8192C"/>
    <w:rsid w:val="00C82F48"/>
    <w:rsid w:val="00CB0E1D"/>
    <w:rsid w:val="00CB4FD3"/>
    <w:rsid w:val="00D02DC9"/>
    <w:rsid w:val="00D65936"/>
    <w:rsid w:val="00DB666F"/>
    <w:rsid w:val="00E10DD6"/>
    <w:rsid w:val="00E20F00"/>
    <w:rsid w:val="00E469EB"/>
    <w:rsid w:val="00EA56DE"/>
    <w:rsid w:val="00ED1D39"/>
    <w:rsid w:val="00EE66C6"/>
    <w:rsid w:val="00FB21EC"/>
    <w:rsid w:val="31B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57519F"/>
  <w15:docId w15:val="{EF09CBD9-73B0-E142-9F1D-09E930B2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1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qFormat/>
    <w:rPr>
      <w:vertAlign w:val="superscript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  <w:basedOn w:val="a0"/>
  </w:style>
  <w:style w:type="paragraph" w:styleId="2">
    <w:name w:val="Body Text 2"/>
    <w:basedOn w:val="a"/>
    <w:link w:val="20"/>
    <w:uiPriority w:val="99"/>
    <w:semiHidden/>
    <w:unhideWhenUsed/>
    <w:pPr>
      <w:spacing w:after="120" w:line="480" w:lineRule="auto"/>
    </w:pPr>
  </w:style>
  <w:style w:type="paragraph" w:styleId="a6">
    <w:name w:val="footnote text"/>
    <w:basedOn w:val="a"/>
    <w:link w:val="a7"/>
    <w:semiHidden/>
    <w:qFormat/>
    <w:pPr>
      <w:spacing w:after="4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8">
    <w:name w:val="header"/>
    <w:basedOn w:val="a"/>
    <w:link w:val="10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pPr>
      <w:widowControl w:val="0"/>
      <w:autoSpaceDE w:val="0"/>
      <w:autoSpaceDN w:val="0"/>
      <w:spacing w:before="161"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b">
    <w:name w:val="Body Text First Indent"/>
    <w:basedOn w:val="a9"/>
    <w:link w:val="ac"/>
    <w:uiPriority w:val="99"/>
    <w:semiHidden/>
    <w:unhideWhenUsed/>
    <w:pPr>
      <w:widowControl/>
      <w:autoSpaceDE/>
      <w:autoSpaceDN/>
      <w:spacing w:before="0" w:after="200" w:line="276" w:lineRule="auto"/>
      <w:ind w:left="0" w:firstLine="36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d">
    <w:name w:val="Body Text Indent"/>
    <w:basedOn w:val="a"/>
    <w:link w:val="a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Title"/>
    <w:basedOn w:val="a"/>
    <w:link w:val="af0"/>
    <w:qFormat/>
    <w:pPr>
      <w:widowControl w:val="0"/>
      <w:autoSpaceDE w:val="0"/>
      <w:autoSpaceDN w:val="0"/>
      <w:spacing w:after="0" w:line="240" w:lineRule="auto"/>
      <w:ind w:left="3117" w:right="296"/>
      <w:jc w:val="center"/>
    </w:pPr>
    <w:rPr>
      <w:rFonts w:ascii="Times New Roman" w:eastAsia="Times New Roman" w:hAnsi="Times New Roman" w:cs="Times New Roman"/>
      <w:sz w:val="80"/>
      <w:szCs w:val="80"/>
      <w:lang w:eastAsia="en-US"/>
    </w:rPr>
  </w:style>
  <w:style w:type="paragraph" w:styleId="af1">
    <w:name w:val="footer"/>
    <w:basedOn w:val="a"/>
    <w:link w:val="12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a">
    <w:name w:val="Основной текст Знак"/>
    <w:basedOn w:val="a0"/>
    <w:link w:val="a9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autoSpaceDE w:val="0"/>
      <w:autoSpaceDN w:val="0"/>
      <w:spacing w:before="166" w:after="0" w:line="240" w:lineRule="auto"/>
      <w:ind w:left="529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eastAsia="en-US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af0">
    <w:name w:val="Заголовок Знак"/>
    <w:basedOn w:val="a0"/>
    <w:link w:val="af"/>
    <w:uiPriority w:val="1"/>
    <w:qFormat/>
    <w:rPr>
      <w:rFonts w:ascii="Times New Roman" w:eastAsia="Times New Roman" w:hAnsi="Times New Roman" w:cs="Times New Roman"/>
      <w:sz w:val="80"/>
      <w:szCs w:val="80"/>
      <w:lang w:eastAsia="en-US"/>
    </w:rPr>
  </w:style>
  <w:style w:type="paragraph" w:styleId="af2">
    <w:name w:val="List Paragraph"/>
    <w:basedOn w:val="a"/>
    <w:qFormat/>
    <w:pPr>
      <w:widowControl w:val="0"/>
      <w:autoSpaceDE w:val="0"/>
      <w:autoSpaceDN w:val="0"/>
      <w:spacing w:before="161" w:after="0" w:line="240" w:lineRule="auto"/>
      <w:ind w:left="102" w:firstLine="42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Красная строка Знак"/>
    <w:basedOn w:val="aa"/>
    <w:link w:val="ab"/>
    <w:uiPriority w:val="99"/>
    <w:semiHidden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</w:style>
  <w:style w:type="character" w:customStyle="1" w:styleId="13">
    <w:name w:val="Заголовок 1 Знак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Текст сноски Знак"/>
    <w:basedOn w:val="a0"/>
    <w:link w:val="a6"/>
    <w:semiHidden/>
    <w:qFormat/>
    <w:rPr>
      <w:rFonts w:ascii="Times New Roman" w:eastAsia="Times New Roman" w:hAnsi="Times New Roman" w:cs="Times New Roman"/>
      <w:sz w:val="18"/>
      <w:szCs w:val="20"/>
    </w:rPr>
  </w:style>
  <w:style w:type="character" w:customStyle="1" w:styleId="af3">
    <w:name w:val="Верхний колонтитул Знак"/>
    <w:basedOn w:val="a0"/>
    <w:uiPriority w:val="99"/>
    <w:semiHidden/>
  </w:style>
  <w:style w:type="character" w:customStyle="1" w:styleId="ae">
    <w:name w:val="Основной текст с отступом Знак"/>
    <w:basedOn w:val="a0"/>
    <w:link w:val="ad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Нижний колонтитул Знак"/>
    <w:basedOn w:val="a0"/>
    <w:uiPriority w:val="99"/>
  </w:style>
  <w:style w:type="paragraph" w:customStyle="1" w:styleId="14">
    <w:name w:val="Обычный (веб)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 Spacing"/>
    <w:basedOn w:val="a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ind w:left="1080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1">
    <w:name w:val="Заголовок 1 Знак1"/>
    <w:link w:val="1"/>
    <w:qFormat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10">
    <w:name w:val="Верхний колонтитул Знак1"/>
    <w:basedOn w:val="a0"/>
    <w:link w:val="a8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Нижний колонтитул Знак1"/>
    <w:link w:val="af1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484">
    <w:name w:val="CharAttribute484"/>
    <w:qFormat/>
    <w:rPr>
      <w:rFonts w:ascii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hAnsi="Times New Roman"/>
      <w:i/>
      <w:sz w:val="28"/>
      <w:u w:val="single"/>
    </w:rPr>
  </w:style>
  <w:style w:type="character" w:customStyle="1" w:styleId="CharAttribute511">
    <w:name w:val="CharAttribute511"/>
    <w:qFormat/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hyperlink" Target="http://vk.com/perlenkette" TargetMode="Externa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oter" Target="footer2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11" Type="http://schemas.openxmlformats.org/officeDocument/2006/relationships/footer" Target="footer1.xml" /><Relationship Id="rId5" Type="http://schemas.openxmlformats.org/officeDocument/2006/relationships/settings" Target="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tyles" Target="styles.xml" /><Relationship Id="rId9" Type="http://schemas.openxmlformats.org/officeDocument/2006/relationships/image" Target="media/image1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645548-612A-4E00-B0EF-B6A7B7C2E5D0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7048</Words>
  <Characters>40179</Characters>
  <Application>Microsoft Office Word</Application>
  <DocSecurity>0</DocSecurity>
  <Lines>334</Lines>
  <Paragraphs>94</Paragraphs>
  <ScaleCrop>false</ScaleCrop>
  <Company/>
  <LinksUpToDate>false</LinksUpToDate>
  <CharactersWithSpaces>47133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bbelegma@outlook.com</cp:lastModifiedBy>
  <cp:revision>2</cp:revision>
  <cp:lastPrinted>2024-12-06T07:19:00Z</cp:lastPrinted>
  <dcterms:created xsi:type="dcterms:W3CDTF">2024-12-06T09:24:00Z</dcterms:created>
  <dcterms:modified xsi:type="dcterms:W3CDTF">2024-12-06T09:24:00Z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8FD03014AB6548DAB8BC69B1BD481C16_12</vt:lpwstr>
  </property>
</Properties>
</file>